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59" w:rsidRDefault="00CB4859" w:rsidP="00CB4859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</w:p>
    <w:p w:rsidR="00CB4859" w:rsidRDefault="00CB4859" w:rsidP="00CB4859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E21AD5">
        <w:rPr>
          <w:sz w:val="22"/>
          <w:szCs w:val="22"/>
        </w:rPr>
        <w:t xml:space="preserve">Положению о </w:t>
      </w:r>
      <w:r w:rsidRPr="00627C2F">
        <w:rPr>
          <w:sz w:val="22"/>
          <w:szCs w:val="22"/>
        </w:rPr>
        <w:t xml:space="preserve">порядке, сроках и условиях </w:t>
      </w:r>
    </w:p>
    <w:p w:rsidR="00CB4859" w:rsidRDefault="00CB4859" w:rsidP="00CB4859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>продажи непрофильного актива посредством запроса предложений</w:t>
      </w:r>
    </w:p>
    <w:p w:rsidR="00CB4859" w:rsidRPr="00627C2F" w:rsidRDefault="00CB4859" w:rsidP="004F1DEA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 xml:space="preserve"> </w:t>
      </w:r>
      <w:r w:rsidRPr="00627C2F">
        <w:rPr>
          <w:bCs/>
          <w:sz w:val="22"/>
          <w:szCs w:val="22"/>
        </w:rPr>
        <w:t xml:space="preserve">– </w:t>
      </w:r>
      <w:r w:rsidR="004F1DEA" w:rsidRPr="004C118B">
        <w:rPr>
          <w:rStyle w:val="FontStyle21"/>
          <w:bCs/>
          <w:sz w:val="22"/>
          <w:szCs w:val="22"/>
        </w:rPr>
        <w:t xml:space="preserve">садовый дом и земельный участок, </w:t>
      </w:r>
      <w:proofErr w:type="gramStart"/>
      <w:r w:rsidR="004F1DEA" w:rsidRPr="004C118B">
        <w:rPr>
          <w:rStyle w:val="FontStyle21"/>
          <w:bCs/>
          <w:sz w:val="22"/>
          <w:szCs w:val="22"/>
        </w:rPr>
        <w:t>расположенные</w:t>
      </w:r>
      <w:proofErr w:type="gramEnd"/>
      <w:r w:rsidR="004F1DEA" w:rsidRPr="004C118B">
        <w:rPr>
          <w:rStyle w:val="FontStyle21"/>
          <w:bCs/>
          <w:sz w:val="22"/>
          <w:szCs w:val="22"/>
        </w:rPr>
        <w:t xml:space="preserve"> по адресу: Республика Коми,                г. Сыктывкар, </w:t>
      </w:r>
      <w:proofErr w:type="spellStart"/>
      <w:r w:rsidR="004F1DEA" w:rsidRPr="004C118B">
        <w:rPr>
          <w:rStyle w:val="FontStyle21"/>
          <w:bCs/>
          <w:sz w:val="22"/>
          <w:szCs w:val="22"/>
        </w:rPr>
        <w:t>Максаковский</w:t>
      </w:r>
      <w:proofErr w:type="spellEnd"/>
      <w:r w:rsidR="004F1DEA" w:rsidRPr="004C118B">
        <w:rPr>
          <w:rStyle w:val="FontStyle21"/>
          <w:bCs/>
          <w:sz w:val="22"/>
          <w:szCs w:val="22"/>
        </w:rPr>
        <w:t xml:space="preserve"> садоводческий комплекс, </w:t>
      </w:r>
      <w:proofErr w:type="gramStart"/>
      <w:r w:rsidR="004F1DEA" w:rsidRPr="004C118B">
        <w:rPr>
          <w:rStyle w:val="FontStyle21"/>
          <w:bCs/>
          <w:sz w:val="22"/>
          <w:szCs w:val="22"/>
        </w:rPr>
        <w:t>СТ</w:t>
      </w:r>
      <w:proofErr w:type="gramEnd"/>
      <w:r w:rsidR="004F1DEA" w:rsidRPr="004C118B">
        <w:rPr>
          <w:rStyle w:val="FontStyle21"/>
          <w:bCs/>
          <w:sz w:val="22"/>
          <w:szCs w:val="22"/>
        </w:rPr>
        <w:t xml:space="preserve"> «</w:t>
      </w:r>
      <w:proofErr w:type="spellStart"/>
      <w:r w:rsidR="004F1DEA" w:rsidRPr="004C118B">
        <w:rPr>
          <w:rStyle w:val="FontStyle21"/>
          <w:bCs/>
          <w:sz w:val="22"/>
          <w:szCs w:val="22"/>
        </w:rPr>
        <w:t>Нетканщик</w:t>
      </w:r>
      <w:proofErr w:type="spellEnd"/>
      <w:r w:rsidR="004F1DEA" w:rsidRPr="004C118B">
        <w:rPr>
          <w:rStyle w:val="FontStyle21"/>
          <w:bCs/>
          <w:sz w:val="22"/>
          <w:szCs w:val="22"/>
        </w:rPr>
        <w:t>», 6 проезд, участок 80</w:t>
      </w:r>
    </w:p>
    <w:p w:rsidR="00CB4859" w:rsidRDefault="00CB4859" w:rsidP="00CB4859">
      <w:pPr>
        <w:spacing w:line="276" w:lineRule="auto"/>
        <w:ind w:firstLine="709"/>
        <w:jc w:val="right"/>
        <w:rPr>
          <w:b/>
          <w:sz w:val="22"/>
          <w:szCs w:val="22"/>
        </w:rPr>
      </w:pPr>
    </w:p>
    <w:p w:rsidR="00CB4859" w:rsidRPr="0082277A" w:rsidRDefault="00CB4859" w:rsidP="00CB4859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>
        <w:rPr>
          <w:b/>
          <w:sz w:val="22"/>
          <w:szCs w:val="22"/>
        </w:rPr>
        <w:t>проведении запроса</w:t>
      </w:r>
    </w:p>
    <w:p w:rsidR="00CB4859" w:rsidRPr="0082277A" w:rsidRDefault="00CB4859" w:rsidP="00CB4859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4F1DEA">
        <w:rPr>
          <w:b/>
          <w:sz w:val="22"/>
          <w:szCs w:val="22"/>
        </w:rPr>
        <w:t>садового дома и земельного участка под ним</w:t>
      </w:r>
      <w:r w:rsidRPr="0082277A">
        <w:rPr>
          <w:b/>
          <w:sz w:val="22"/>
          <w:szCs w:val="22"/>
        </w:rPr>
        <w:t>, расположенн</w:t>
      </w:r>
      <w:r>
        <w:rPr>
          <w:b/>
          <w:sz w:val="22"/>
          <w:szCs w:val="22"/>
        </w:rPr>
        <w:t>ой</w:t>
      </w:r>
      <w:r w:rsidRPr="0082277A">
        <w:rPr>
          <w:b/>
          <w:sz w:val="22"/>
          <w:szCs w:val="22"/>
        </w:rPr>
        <w:t xml:space="preserve"> в г. </w:t>
      </w:r>
      <w:r>
        <w:rPr>
          <w:b/>
          <w:sz w:val="22"/>
          <w:szCs w:val="22"/>
        </w:rPr>
        <w:t>Сыктывкаре</w:t>
      </w:r>
    </w:p>
    <w:p w:rsidR="00CB4859" w:rsidRPr="0082277A" w:rsidRDefault="00CB4859" w:rsidP="00CB4859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CB4859" w:rsidRPr="0082277A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</w:p>
    <w:p w:rsidR="00CB4859" w:rsidRPr="00320514" w:rsidRDefault="00CB4859" w:rsidP="00CB4859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продажи: </w:t>
      </w:r>
      <w:r w:rsidRPr="00320514">
        <w:rPr>
          <w:sz w:val="22"/>
          <w:szCs w:val="22"/>
        </w:rPr>
        <w:t>запрос предложений.</w:t>
      </w:r>
    </w:p>
    <w:p w:rsidR="00CB4859" w:rsidRPr="00320514" w:rsidRDefault="00CB4859" w:rsidP="00CB4859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>Наименование Организатора продажи (Продавца):</w:t>
      </w:r>
      <w:r>
        <w:rPr>
          <w:b/>
          <w:sz w:val="22"/>
          <w:szCs w:val="22"/>
        </w:rPr>
        <w:t xml:space="preserve"> Общество с ограниченной ответственностью «Фонд </w:t>
      </w:r>
      <w:proofErr w:type="gramStart"/>
      <w:r>
        <w:rPr>
          <w:b/>
          <w:sz w:val="22"/>
          <w:szCs w:val="22"/>
        </w:rPr>
        <w:t>реализации Программы развития экономики Республики</w:t>
      </w:r>
      <w:proofErr w:type="gramEnd"/>
      <w:r>
        <w:rPr>
          <w:b/>
          <w:sz w:val="22"/>
          <w:szCs w:val="22"/>
        </w:rPr>
        <w:t xml:space="preserve"> Коми»</w:t>
      </w:r>
      <w:r w:rsidRPr="00320514">
        <w:rPr>
          <w:b/>
          <w:sz w:val="22"/>
          <w:szCs w:val="22"/>
        </w:rPr>
        <w:t xml:space="preserve"> </w:t>
      </w:r>
      <w:r w:rsidRPr="007C6B02">
        <w:rPr>
          <w:sz w:val="22"/>
          <w:szCs w:val="22"/>
        </w:rPr>
        <w:t>(далее –  Фонд РК).</w:t>
      </w:r>
    </w:p>
    <w:p w:rsidR="00CB4859" w:rsidRPr="00320514" w:rsidRDefault="00CB4859" w:rsidP="00CB4859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Местонахождение и почтовый адрес Организатора продажи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CB4859" w:rsidRPr="00320514" w:rsidRDefault="00CB4859" w:rsidP="00CB4859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</w:t>
      </w:r>
      <w:r>
        <w:rPr>
          <w:b/>
          <w:sz w:val="22"/>
          <w:szCs w:val="22"/>
        </w:rPr>
        <w:t>, используемый</w:t>
      </w:r>
      <w:r w:rsidRPr="00320514">
        <w:rPr>
          <w:b/>
          <w:sz w:val="22"/>
          <w:szCs w:val="22"/>
        </w:rPr>
        <w:t xml:space="preserve"> Организатор</w:t>
      </w:r>
      <w:r>
        <w:rPr>
          <w:b/>
          <w:sz w:val="22"/>
          <w:szCs w:val="22"/>
        </w:rPr>
        <w:t>ом</w:t>
      </w:r>
      <w:r w:rsidRPr="00320514">
        <w:rPr>
          <w:b/>
          <w:sz w:val="22"/>
          <w:szCs w:val="22"/>
        </w:rPr>
        <w:t xml:space="preserve">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CB4859" w:rsidRPr="00320514" w:rsidRDefault="00CB4859" w:rsidP="00CB4859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7C6B02">
        <w:rPr>
          <w:b/>
          <w:sz w:val="22"/>
          <w:szCs w:val="22"/>
        </w:rPr>
        <w:t>Контактное лицо:</w:t>
      </w:r>
      <w:r w:rsidRPr="007C6B02">
        <w:rPr>
          <w:sz w:val="22"/>
          <w:szCs w:val="22"/>
        </w:rPr>
        <w:t xml:space="preserve"> Шилова Ася Васильевна, адрес электронной почты:</w:t>
      </w:r>
      <w:r w:rsidRPr="007C6B02">
        <w:rPr>
          <w:color w:val="000000"/>
          <w:sz w:val="22"/>
          <w:szCs w:val="22"/>
        </w:rPr>
        <w:t xml:space="preserve"> </w:t>
      </w:r>
      <w:proofErr w:type="spellStart"/>
      <w:r w:rsidRPr="007C6B02">
        <w:rPr>
          <w:color w:val="000000"/>
          <w:sz w:val="22"/>
          <w:szCs w:val="22"/>
          <w:lang w:val="en-US"/>
        </w:rPr>
        <w:t>Shilova</w:t>
      </w:r>
      <w:proofErr w:type="spellEnd"/>
      <w:r w:rsidRPr="007C6B02">
        <w:rPr>
          <w:color w:val="000000"/>
          <w:sz w:val="22"/>
          <w:szCs w:val="22"/>
        </w:rPr>
        <w:t>.fondrk@gmail.com</w:t>
      </w:r>
      <w:r w:rsidRPr="007C6B02">
        <w:rPr>
          <w:sz w:val="22"/>
          <w:szCs w:val="22"/>
        </w:rPr>
        <w:t>, телефон: 8-9129634639.</w:t>
      </w:r>
    </w:p>
    <w:p w:rsidR="00CB4859" w:rsidRPr="00320514" w:rsidRDefault="00CB4859" w:rsidP="00CB4859">
      <w:pPr>
        <w:ind w:firstLine="709"/>
        <w:jc w:val="both"/>
        <w:rPr>
          <w:sz w:val="22"/>
          <w:szCs w:val="22"/>
        </w:rPr>
      </w:pPr>
    </w:p>
    <w:p w:rsidR="00CB4859" w:rsidRPr="00320514" w:rsidRDefault="00CB4859" w:rsidP="00CB48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Фонд РК</w:t>
      </w:r>
      <w:r w:rsidRPr="00320514">
        <w:rPr>
          <w:sz w:val="22"/>
          <w:szCs w:val="22"/>
        </w:rPr>
        <w:t xml:space="preserve"> проводит запрос предложений на право заключения договора купли-продажи объекта недвижимости (</w:t>
      </w:r>
      <w:r w:rsidR="00057302">
        <w:rPr>
          <w:sz w:val="22"/>
          <w:szCs w:val="22"/>
        </w:rPr>
        <w:t>садового дома и земельного участка под ним</w:t>
      </w:r>
      <w:r w:rsidRPr="00320514">
        <w:rPr>
          <w:sz w:val="22"/>
          <w:szCs w:val="22"/>
        </w:rPr>
        <w:t>), принадлежащ</w:t>
      </w:r>
      <w:r w:rsidR="00057302">
        <w:rPr>
          <w:sz w:val="22"/>
          <w:szCs w:val="22"/>
        </w:rPr>
        <w:t>их</w:t>
      </w:r>
      <w:r w:rsidRPr="00320514">
        <w:rPr>
          <w:sz w:val="22"/>
          <w:szCs w:val="22"/>
        </w:rPr>
        <w:t xml:space="preserve"> </w:t>
      </w:r>
      <w:r>
        <w:rPr>
          <w:sz w:val="22"/>
          <w:szCs w:val="22"/>
        </w:rPr>
        <w:t>Фонду РК</w:t>
      </w:r>
      <w:r w:rsidRPr="00320514">
        <w:rPr>
          <w:sz w:val="22"/>
          <w:szCs w:val="22"/>
        </w:rPr>
        <w:t>.</w:t>
      </w:r>
    </w:p>
    <w:p w:rsidR="00CB4859" w:rsidRDefault="00CB4859" w:rsidP="00CB4859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Pr="007C6B02">
        <w:rPr>
          <w:sz w:val="22"/>
          <w:szCs w:val="22"/>
        </w:rPr>
        <w:t>Фонд РК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>
        <w:rPr>
          <w:sz w:val="22"/>
          <w:szCs w:val="22"/>
        </w:rPr>
        <w:t xml:space="preserve"> </w:t>
      </w:r>
      <w:r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>
        <w:rPr>
          <w:sz w:val="22"/>
          <w:szCs w:val="22"/>
        </w:rPr>
        <w:t>у</w:t>
      </w:r>
      <w:r w:rsidRPr="00376A32">
        <w:rPr>
          <w:sz w:val="22"/>
          <w:szCs w:val="22"/>
        </w:rPr>
        <w:t xml:space="preserve">частнику </w:t>
      </w:r>
      <w:proofErr w:type="gramStart"/>
      <w:r w:rsidRPr="00376A32">
        <w:rPr>
          <w:sz w:val="22"/>
          <w:szCs w:val="22"/>
        </w:rPr>
        <w:t>продажи</w:t>
      </w:r>
      <w:proofErr w:type="gramEnd"/>
      <w:r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CB4859" w:rsidRPr="00376A32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</w:p>
    <w:p w:rsidR="00CB4859" w:rsidRPr="00376A32" w:rsidRDefault="00CB4859" w:rsidP="00CB4859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>
        <w:rPr>
          <w:b/>
          <w:sz w:val="22"/>
          <w:szCs w:val="22"/>
        </w:rPr>
        <w:t xml:space="preserve">купли-продажи с указанием начальной (минимальной) </w:t>
      </w:r>
      <w:r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CB4859" w:rsidRPr="00BE06DB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</w:p>
    <w:p w:rsidR="00CB4859" w:rsidRPr="004C118B" w:rsidRDefault="004C118B" w:rsidP="004C118B">
      <w:pPr>
        <w:pStyle w:val="Style4"/>
        <w:widowControl/>
        <w:tabs>
          <w:tab w:val="left" w:pos="993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 w:rsidRPr="004C118B">
        <w:rPr>
          <w:rStyle w:val="FontStyle21"/>
          <w:bCs/>
          <w:sz w:val="22"/>
          <w:szCs w:val="22"/>
        </w:rPr>
        <w:t xml:space="preserve">садовый дом и земельный участок, </w:t>
      </w:r>
      <w:proofErr w:type="gramStart"/>
      <w:r w:rsidRPr="004C118B">
        <w:rPr>
          <w:rStyle w:val="FontStyle21"/>
          <w:bCs/>
          <w:sz w:val="22"/>
          <w:szCs w:val="22"/>
        </w:rPr>
        <w:t>расположенные</w:t>
      </w:r>
      <w:proofErr w:type="gramEnd"/>
      <w:r w:rsidRPr="004C118B">
        <w:rPr>
          <w:rStyle w:val="FontStyle21"/>
          <w:bCs/>
          <w:sz w:val="22"/>
          <w:szCs w:val="22"/>
        </w:rPr>
        <w:t xml:space="preserve"> по адресу: Республика Коми,                г. Сыктывкар, </w:t>
      </w:r>
      <w:proofErr w:type="spellStart"/>
      <w:r w:rsidRPr="004C118B">
        <w:rPr>
          <w:rStyle w:val="FontStyle21"/>
          <w:bCs/>
          <w:sz w:val="22"/>
          <w:szCs w:val="22"/>
        </w:rPr>
        <w:t>Максаковский</w:t>
      </w:r>
      <w:proofErr w:type="spellEnd"/>
      <w:r w:rsidRPr="004C118B">
        <w:rPr>
          <w:rStyle w:val="FontStyle21"/>
          <w:bCs/>
          <w:sz w:val="22"/>
          <w:szCs w:val="22"/>
        </w:rPr>
        <w:t xml:space="preserve"> садоводческий комплекс, </w:t>
      </w:r>
      <w:proofErr w:type="gramStart"/>
      <w:r w:rsidRPr="004C118B">
        <w:rPr>
          <w:rStyle w:val="FontStyle21"/>
          <w:bCs/>
          <w:sz w:val="22"/>
          <w:szCs w:val="22"/>
        </w:rPr>
        <w:t>СТ</w:t>
      </w:r>
      <w:proofErr w:type="gramEnd"/>
      <w:r w:rsidRPr="004C118B">
        <w:rPr>
          <w:rStyle w:val="FontStyle21"/>
          <w:bCs/>
          <w:sz w:val="22"/>
          <w:szCs w:val="22"/>
        </w:rPr>
        <w:t xml:space="preserve"> «</w:t>
      </w:r>
      <w:proofErr w:type="spellStart"/>
      <w:r w:rsidRPr="004C118B">
        <w:rPr>
          <w:rStyle w:val="FontStyle21"/>
          <w:bCs/>
          <w:sz w:val="22"/>
          <w:szCs w:val="22"/>
        </w:rPr>
        <w:t>Нетканщик</w:t>
      </w:r>
      <w:proofErr w:type="spellEnd"/>
      <w:r w:rsidRPr="004C118B">
        <w:rPr>
          <w:rStyle w:val="FontStyle21"/>
          <w:bCs/>
          <w:sz w:val="22"/>
          <w:szCs w:val="22"/>
        </w:rPr>
        <w:t>», 6 проезд, участок 80</w:t>
      </w:r>
      <w:r w:rsidR="00CB4859" w:rsidRPr="004C118B">
        <w:rPr>
          <w:sz w:val="22"/>
          <w:szCs w:val="22"/>
        </w:rPr>
        <w:t>.</w:t>
      </w:r>
    </w:p>
    <w:p w:rsidR="00CB4859" w:rsidRPr="00376A32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DD45CF">
        <w:rPr>
          <w:sz w:val="22"/>
          <w:szCs w:val="22"/>
        </w:rPr>
        <w:t xml:space="preserve">Начальная (минимальная) цена продажи – </w:t>
      </w:r>
      <w:r w:rsidR="00667125">
        <w:rPr>
          <w:b/>
          <w:sz w:val="22"/>
          <w:szCs w:val="22"/>
        </w:rPr>
        <w:t>555</w:t>
      </w:r>
      <w:r w:rsidRPr="00DD45CF">
        <w:rPr>
          <w:b/>
          <w:sz w:val="22"/>
          <w:szCs w:val="22"/>
        </w:rPr>
        <w:t xml:space="preserve"> 000 (</w:t>
      </w:r>
      <w:r w:rsidR="00667125">
        <w:rPr>
          <w:b/>
          <w:sz w:val="22"/>
          <w:szCs w:val="22"/>
        </w:rPr>
        <w:t>Пятьсот пятьдесят пять</w:t>
      </w:r>
      <w:r w:rsidR="004C118B">
        <w:rPr>
          <w:b/>
          <w:sz w:val="22"/>
          <w:szCs w:val="22"/>
        </w:rPr>
        <w:t xml:space="preserve"> тысяч) рублей, в том числе: садовый дом – </w:t>
      </w:r>
      <w:r w:rsidR="002E17D5">
        <w:rPr>
          <w:b/>
          <w:sz w:val="22"/>
          <w:szCs w:val="22"/>
        </w:rPr>
        <w:t>152</w:t>
      </w:r>
      <w:r w:rsidR="004C118B">
        <w:rPr>
          <w:b/>
          <w:sz w:val="22"/>
          <w:szCs w:val="22"/>
        </w:rPr>
        <w:t> 000 (</w:t>
      </w:r>
      <w:r w:rsidR="002E17D5">
        <w:rPr>
          <w:b/>
          <w:sz w:val="22"/>
          <w:szCs w:val="22"/>
        </w:rPr>
        <w:t xml:space="preserve">сто пятьдесят две </w:t>
      </w:r>
      <w:r w:rsidR="00667125">
        <w:rPr>
          <w:b/>
          <w:sz w:val="22"/>
          <w:szCs w:val="22"/>
        </w:rPr>
        <w:t>тысяч</w:t>
      </w:r>
      <w:r w:rsidR="002E17D5">
        <w:rPr>
          <w:b/>
          <w:sz w:val="22"/>
          <w:szCs w:val="22"/>
        </w:rPr>
        <w:t>и</w:t>
      </w:r>
      <w:r w:rsidR="004C118B">
        <w:rPr>
          <w:b/>
          <w:sz w:val="22"/>
          <w:szCs w:val="22"/>
        </w:rPr>
        <w:t xml:space="preserve">) рублей, земельный участок – </w:t>
      </w:r>
      <w:r w:rsidR="002E17D5">
        <w:rPr>
          <w:b/>
          <w:sz w:val="22"/>
          <w:szCs w:val="22"/>
        </w:rPr>
        <w:t xml:space="preserve">403 </w:t>
      </w:r>
      <w:r w:rsidR="00667125">
        <w:rPr>
          <w:b/>
          <w:sz w:val="22"/>
          <w:szCs w:val="22"/>
        </w:rPr>
        <w:t>000</w:t>
      </w:r>
      <w:r w:rsidR="004C118B">
        <w:rPr>
          <w:b/>
          <w:sz w:val="22"/>
          <w:szCs w:val="22"/>
        </w:rPr>
        <w:t xml:space="preserve"> (</w:t>
      </w:r>
      <w:r w:rsidR="002E17D5">
        <w:rPr>
          <w:b/>
          <w:sz w:val="22"/>
          <w:szCs w:val="22"/>
        </w:rPr>
        <w:t>четыреста три тысячи</w:t>
      </w:r>
      <w:r w:rsidR="004C118B">
        <w:rPr>
          <w:b/>
          <w:sz w:val="22"/>
          <w:szCs w:val="22"/>
        </w:rPr>
        <w:t>) рублей.</w:t>
      </w:r>
      <w:proofErr w:type="gramEnd"/>
    </w:p>
    <w:p w:rsidR="00CB4859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</w:p>
    <w:p w:rsidR="00CB4859" w:rsidRPr="00055561" w:rsidRDefault="00CB4859" w:rsidP="00CB4859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CB4859" w:rsidRPr="00055561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CB4859" w:rsidRPr="00055561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55561">
        <w:rPr>
          <w:sz w:val="22"/>
          <w:szCs w:val="22"/>
        </w:rPr>
        <w:t xml:space="preserve">непроведение ликвидации участника </w:t>
      </w:r>
      <w:r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CB4859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55561">
        <w:rPr>
          <w:sz w:val="22"/>
          <w:szCs w:val="22"/>
        </w:rPr>
        <w:t xml:space="preserve"> </w:t>
      </w:r>
      <w:proofErr w:type="spellStart"/>
      <w:r w:rsidRPr="00055561">
        <w:rPr>
          <w:sz w:val="22"/>
          <w:szCs w:val="22"/>
        </w:rPr>
        <w:t>неприостановление</w:t>
      </w:r>
      <w:proofErr w:type="spellEnd"/>
      <w:r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>
        <w:rPr>
          <w:sz w:val="22"/>
          <w:szCs w:val="22"/>
        </w:rPr>
        <w:t>.</w:t>
      </w:r>
    </w:p>
    <w:p w:rsidR="00CB4859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Для физических лиц:</w:t>
      </w:r>
    </w:p>
    <w:p w:rsidR="00CB4859" w:rsidRPr="00957CF7" w:rsidRDefault="00CB4859" w:rsidP="00CB4859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CB4859" w:rsidRPr="00376A32" w:rsidRDefault="00CB4859" w:rsidP="00CB4859">
      <w:pPr>
        <w:spacing w:line="276" w:lineRule="auto"/>
        <w:jc w:val="both"/>
        <w:rPr>
          <w:sz w:val="22"/>
          <w:szCs w:val="22"/>
        </w:rPr>
      </w:pPr>
    </w:p>
    <w:p w:rsidR="00CB4859" w:rsidRPr="005A26C0" w:rsidRDefault="00CB4859" w:rsidP="00CB4859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5A26C0">
        <w:rPr>
          <w:b/>
          <w:sz w:val="22"/>
          <w:szCs w:val="22"/>
        </w:rPr>
        <w:t>Срок, место и порядок представления предложений на участие в продаже:</w:t>
      </w:r>
    </w:p>
    <w:p w:rsidR="00CB4859" w:rsidRPr="00724B1E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724B1E">
        <w:rPr>
          <w:sz w:val="22"/>
          <w:szCs w:val="22"/>
        </w:rPr>
        <w:t xml:space="preserve">Начало срока подачи предложений: </w:t>
      </w:r>
      <w:r w:rsidR="004C118B">
        <w:rPr>
          <w:sz w:val="22"/>
          <w:szCs w:val="22"/>
        </w:rPr>
        <w:t>1</w:t>
      </w:r>
      <w:r w:rsidR="00667125">
        <w:rPr>
          <w:sz w:val="22"/>
          <w:szCs w:val="22"/>
        </w:rPr>
        <w:t>9</w:t>
      </w:r>
      <w:r w:rsidR="004C118B">
        <w:rPr>
          <w:sz w:val="22"/>
          <w:szCs w:val="22"/>
        </w:rPr>
        <w:t xml:space="preserve"> </w:t>
      </w:r>
      <w:r w:rsidR="00667125">
        <w:rPr>
          <w:sz w:val="22"/>
          <w:szCs w:val="22"/>
        </w:rPr>
        <w:t>апреля</w:t>
      </w:r>
      <w:r w:rsidRPr="00724B1E">
        <w:rPr>
          <w:sz w:val="22"/>
          <w:szCs w:val="22"/>
        </w:rPr>
        <w:t xml:space="preserve"> 202</w:t>
      </w:r>
      <w:r w:rsidR="00667125">
        <w:rPr>
          <w:sz w:val="22"/>
          <w:szCs w:val="22"/>
        </w:rPr>
        <w:t>1</w:t>
      </w:r>
      <w:r w:rsidRPr="00724B1E">
        <w:rPr>
          <w:sz w:val="22"/>
          <w:szCs w:val="22"/>
        </w:rPr>
        <w:t xml:space="preserve"> года.</w:t>
      </w:r>
    </w:p>
    <w:p w:rsidR="00CB4859" w:rsidRPr="00B35853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r w:rsidRPr="00724B1E">
        <w:rPr>
          <w:sz w:val="22"/>
          <w:szCs w:val="22"/>
        </w:rPr>
        <w:t xml:space="preserve">Окончание срока подачи предложений: до 12 часов 00 минут </w:t>
      </w:r>
      <w:r w:rsidR="00667125">
        <w:rPr>
          <w:sz w:val="22"/>
          <w:szCs w:val="22"/>
        </w:rPr>
        <w:t>23 апреля</w:t>
      </w:r>
      <w:r w:rsidRPr="00724B1E">
        <w:rPr>
          <w:sz w:val="22"/>
          <w:szCs w:val="22"/>
        </w:rPr>
        <w:t xml:space="preserve"> 202</w:t>
      </w:r>
      <w:r w:rsidR="00667125">
        <w:rPr>
          <w:sz w:val="22"/>
          <w:szCs w:val="22"/>
        </w:rPr>
        <w:t>1</w:t>
      </w:r>
      <w:r w:rsidRPr="00724B1E">
        <w:rPr>
          <w:sz w:val="22"/>
          <w:szCs w:val="22"/>
        </w:rPr>
        <w:t xml:space="preserve"> года.</w:t>
      </w:r>
    </w:p>
    <w:p w:rsidR="00CB4859" w:rsidRPr="00B35853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2" w:name="OLE_LINK104"/>
      <w:bookmarkStart w:id="3" w:name="OLE_LINK105"/>
      <w:bookmarkStart w:id="4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Pr="00D57095">
        <w:rPr>
          <w:sz w:val="22"/>
          <w:szCs w:val="22"/>
        </w:rPr>
        <w:t>Интернациональная, 108</w:t>
      </w:r>
      <w:proofErr w:type="gramStart"/>
      <w:r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 xml:space="preserve">. </w:t>
      </w:r>
      <w:bookmarkEnd w:id="2"/>
      <w:bookmarkEnd w:id="3"/>
      <w:bookmarkEnd w:id="4"/>
      <w:r w:rsidR="00667125">
        <w:rPr>
          <w:sz w:val="22"/>
          <w:szCs w:val="22"/>
        </w:rPr>
        <w:t>707</w:t>
      </w:r>
      <w:r w:rsidRPr="00B35853">
        <w:rPr>
          <w:sz w:val="22"/>
          <w:szCs w:val="22"/>
        </w:rPr>
        <w:t xml:space="preserve">. </w:t>
      </w:r>
      <w:bookmarkEnd w:id="0"/>
      <w:bookmarkEnd w:id="1"/>
    </w:p>
    <w:p w:rsidR="00CB4859" w:rsidRPr="007C4D78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>
        <w:rPr>
          <w:sz w:val="22"/>
          <w:szCs w:val="22"/>
        </w:rPr>
        <w:t xml:space="preserve"> по форме, установленной настоящим извещением </w:t>
      </w:r>
      <w:r w:rsidRPr="007C4D78">
        <w:rPr>
          <w:sz w:val="22"/>
          <w:szCs w:val="22"/>
        </w:rPr>
        <w:t>(прилож</w:t>
      </w:r>
      <w:r>
        <w:rPr>
          <w:sz w:val="22"/>
          <w:szCs w:val="22"/>
        </w:rPr>
        <w:t xml:space="preserve">ение № 1 к настоящему извещению). </w:t>
      </w:r>
      <w:r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47535D">
        <w:rPr>
          <w:sz w:val="22"/>
          <w:szCs w:val="22"/>
        </w:rPr>
        <w:t>недвижимого имущества</w:t>
      </w:r>
      <w:r w:rsidRPr="009D28D6">
        <w:rPr>
          <w:sz w:val="22"/>
          <w:szCs w:val="22"/>
        </w:rPr>
        <w:t xml:space="preserve">. </w:t>
      </w:r>
      <w:r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>
        <w:rPr>
          <w:sz w:val="22"/>
          <w:szCs w:val="22"/>
        </w:rPr>
        <w:t>(</w:t>
      </w:r>
      <w:r w:rsidRPr="007C4D78">
        <w:rPr>
          <w:sz w:val="22"/>
          <w:szCs w:val="22"/>
        </w:rPr>
        <w:t>минимальной</w:t>
      </w:r>
      <w:r>
        <w:rPr>
          <w:sz w:val="22"/>
          <w:szCs w:val="22"/>
        </w:rPr>
        <w:t>)</w:t>
      </w:r>
      <w:r w:rsidRPr="007C4D78">
        <w:rPr>
          <w:sz w:val="22"/>
          <w:szCs w:val="22"/>
        </w:rPr>
        <w:t xml:space="preserve"> цены, указанной в </w:t>
      </w:r>
      <w:r>
        <w:rPr>
          <w:sz w:val="22"/>
          <w:szCs w:val="22"/>
        </w:rPr>
        <w:t>настоящем извещении</w:t>
      </w:r>
      <w:r w:rsidRPr="007C4D78">
        <w:rPr>
          <w:sz w:val="22"/>
          <w:szCs w:val="22"/>
        </w:rPr>
        <w:t>.</w:t>
      </w:r>
    </w:p>
    <w:p w:rsidR="00CB4859" w:rsidRPr="0082277A" w:rsidRDefault="00CB4859" w:rsidP="00CB4859">
      <w:pPr>
        <w:spacing w:line="276" w:lineRule="auto"/>
        <w:jc w:val="both"/>
        <w:rPr>
          <w:sz w:val="22"/>
          <w:szCs w:val="22"/>
        </w:rPr>
      </w:pPr>
    </w:p>
    <w:p w:rsidR="00CB4859" w:rsidRPr="0082277A" w:rsidRDefault="00CB4859" w:rsidP="00CB4859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Pr="0082277A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</w:t>
      </w:r>
      <w:r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Pr="0082277A">
        <w:rPr>
          <w:b/>
          <w:sz w:val="22"/>
          <w:szCs w:val="22"/>
        </w:rPr>
        <w:t xml:space="preserve">рассмотрения предложений Участников </w:t>
      </w:r>
      <w:r>
        <w:rPr>
          <w:b/>
          <w:sz w:val="22"/>
          <w:szCs w:val="22"/>
        </w:rPr>
        <w:t>продажи</w:t>
      </w:r>
      <w:r w:rsidRPr="0082277A">
        <w:rPr>
          <w:b/>
          <w:sz w:val="22"/>
          <w:szCs w:val="22"/>
        </w:rPr>
        <w:t xml:space="preserve"> и подведения </w:t>
      </w:r>
      <w:r>
        <w:rPr>
          <w:b/>
          <w:sz w:val="22"/>
          <w:szCs w:val="22"/>
        </w:rPr>
        <w:t>продажи</w:t>
      </w:r>
      <w:r w:rsidRPr="0082277A">
        <w:rPr>
          <w:b/>
          <w:sz w:val="22"/>
          <w:szCs w:val="22"/>
        </w:rPr>
        <w:t>:</w:t>
      </w:r>
    </w:p>
    <w:p w:rsidR="00CB4859" w:rsidRPr="0082277A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>
        <w:rPr>
          <w:sz w:val="22"/>
          <w:szCs w:val="22"/>
        </w:rPr>
        <w:t>двух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Pr="00B35853">
        <w:rPr>
          <w:sz w:val="22"/>
          <w:szCs w:val="22"/>
        </w:rPr>
        <w:t xml:space="preserve">Республика Коми, г. Сыктывкар, ул. </w:t>
      </w:r>
      <w:r w:rsidRPr="00D57095">
        <w:rPr>
          <w:sz w:val="22"/>
          <w:szCs w:val="22"/>
        </w:rPr>
        <w:t>Интернациональная, 108</w:t>
      </w:r>
      <w:proofErr w:type="gramStart"/>
      <w:r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</w:t>
      </w:r>
      <w:r>
        <w:rPr>
          <w:sz w:val="22"/>
          <w:szCs w:val="22"/>
        </w:rPr>
        <w:t>0</w:t>
      </w:r>
      <w:r w:rsidR="00667125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B4859" w:rsidRPr="00CE40A9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 объекта недвижимости (</w:t>
      </w:r>
      <w:r w:rsidR="00057302">
        <w:rPr>
          <w:sz w:val="22"/>
          <w:szCs w:val="22"/>
        </w:rPr>
        <w:t>садового домика и земельного участка под ним</w:t>
      </w:r>
      <w:r w:rsidRPr="00CE40A9">
        <w:rPr>
          <w:sz w:val="22"/>
          <w:szCs w:val="22"/>
        </w:rPr>
        <w:t>), в отношении которого подано предложение.</w:t>
      </w:r>
    </w:p>
    <w:p w:rsidR="00CB4859" w:rsidRPr="00CE40A9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>
        <w:rPr>
          <w:sz w:val="22"/>
          <w:szCs w:val="22"/>
        </w:rPr>
        <w:t xml:space="preserve"> согласно приложению № 2 к настоящему извещению. </w:t>
      </w:r>
    </w:p>
    <w:p w:rsidR="00CB4859" w:rsidRPr="0082277A" w:rsidRDefault="00CB4859" w:rsidP="00CB4859">
      <w:pPr>
        <w:spacing w:line="276" w:lineRule="auto"/>
        <w:ind w:firstLine="709"/>
        <w:jc w:val="both"/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jc w:val="right"/>
        <w:rPr>
          <w:b/>
          <w:sz w:val="22"/>
          <w:szCs w:val="22"/>
        </w:rPr>
      </w:pPr>
    </w:p>
    <w:p w:rsidR="00CB4859" w:rsidRDefault="00CB4859" w:rsidP="00CB4859">
      <w:pPr>
        <w:jc w:val="right"/>
        <w:rPr>
          <w:b/>
          <w:sz w:val="22"/>
          <w:szCs w:val="22"/>
        </w:rPr>
      </w:pPr>
    </w:p>
    <w:p w:rsidR="00CB4859" w:rsidRDefault="00CB4859" w:rsidP="00CB4859">
      <w:pPr>
        <w:jc w:val="right"/>
        <w:rPr>
          <w:b/>
          <w:sz w:val="22"/>
          <w:szCs w:val="22"/>
        </w:rPr>
      </w:pPr>
    </w:p>
    <w:p w:rsidR="00CB4859" w:rsidRDefault="00CB4859" w:rsidP="00CB4859">
      <w:pPr>
        <w:jc w:val="right"/>
        <w:rPr>
          <w:b/>
          <w:sz w:val="22"/>
          <w:szCs w:val="22"/>
        </w:rPr>
      </w:pPr>
    </w:p>
    <w:p w:rsidR="00CB4859" w:rsidRDefault="00CB4859" w:rsidP="00CB4859">
      <w:pPr>
        <w:jc w:val="right"/>
        <w:rPr>
          <w:b/>
          <w:sz w:val="22"/>
          <w:szCs w:val="22"/>
        </w:rPr>
      </w:pPr>
    </w:p>
    <w:p w:rsidR="00CB4859" w:rsidRDefault="00CB4859" w:rsidP="00CB4859">
      <w:pPr>
        <w:jc w:val="right"/>
        <w:rPr>
          <w:b/>
          <w:sz w:val="22"/>
          <w:szCs w:val="22"/>
        </w:rPr>
      </w:pPr>
    </w:p>
    <w:p w:rsidR="00CB4859" w:rsidRDefault="00CB4859" w:rsidP="00CB4859">
      <w:pPr>
        <w:rPr>
          <w:b/>
          <w:sz w:val="22"/>
          <w:szCs w:val="22"/>
        </w:rPr>
      </w:pPr>
    </w:p>
    <w:p w:rsidR="00CB4859" w:rsidRDefault="00CB4859" w:rsidP="00CB4859">
      <w:pPr>
        <w:jc w:val="right"/>
        <w:rPr>
          <w:b/>
          <w:sz w:val="22"/>
          <w:szCs w:val="22"/>
        </w:rPr>
      </w:pPr>
    </w:p>
    <w:p w:rsidR="00CB4859" w:rsidRPr="004F16C6" w:rsidRDefault="00CB4859" w:rsidP="00CB4859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1</w:t>
      </w:r>
    </w:p>
    <w:p w:rsidR="00CB4859" w:rsidRPr="004F16C6" w:rsidRDefault="00CB4859" w:rsidP="00CB4859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>
        <w:rPr>
          <w:b/>
          <w:sz w:val="22"/>
          <w:szCs w:val="22"/>
        </w:rPr>
        <w:t>проведении запроса</w:t>
      </w:r>
    </w:p>
    <w:p w:rsidR="00CB4859" w:rsidRPr="004F16C6" w:rsidRDefault="00CB4859" w:rsidP="00CB4859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предложений по реализации </w:t>
      </w:r>
      <w:r w:rsidR="004C118B">
        <w:rPr>
          <w:b/>
          <w:sz w:val="22"/>
          <w:szCs w:val="22"/>
        </w:rPr>
        <w:t>садового дома и земельного участка под ним</w:t>
      </w:r>
      <w:r w:rsidRPr="004F16C6">
        <w:rPr>
          <w:b/>
          <w:sz w:val="22"/>
          <w:szCs w:val="22"/>
        </w:rPr>
        <w:t xml:space="preserve"> в г. </w:t>
      </w:r>
      <w:r>
        <w:rPr>
          <w:b/>
          <w:sz w:val="22"/>
          <w:szCs w:val="22"/>
        </w:rPr>
        <w:t>Сыктывкаре</w:t>
      </w:r>
    </w:p>
    <w:p w:rsidR="00CB4859" w:rsidRDefault="00CB4859" w:rsidP="00CB4859">
      <w:pPr>
        <w:rPr>
          <w:b/>
          <w:sz w:val="22"/>
          <w:szCs w:val="22"/>
        </w:rPr>
      </w:pPr>
    </w:p>
    <w:p w:rsidR="00CB4859" w:rsidRPr="004F16C6" w:rsidRDefault="00CB4859" w:rsidP="00CB4859">
      <w:pPr>
        <w:rPr>
          <w:b/>
          <w:sz w:val="22"/>
          <w:szCs w:val="22"/>
        </w:rPr>
      </w:pPr>
    </w:p>
    <w:p w:rsidR="00CB4859" w:rsidRPr="004F16C6" w:rsidRDefault="00CB4859" w:rsidP="00CB4859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CB4859" w:rsidRPr="004F16C6" w:rsidRDefault="00CB4859" w:rsidP="00CB4859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CB4859" w:rsidRPr="004F16C6" w:rsidTr="00394C49">
        <w:tc>
          <w:tcPr>
            <w:tcW w:w="2361" w:type="pct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CB4859" w:rsidRDefault="00CB4859" w:rsidP="00394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</w:p>
          <w:p w:rsidR="00CB4859" w:rsidRPr="00555719" w:rsidRDefault="00CB4859" w:rsidP="00394C49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Общества с ограниченной ответственностью «Фонд </w:t>
            </w:r>
            <w:proofErr w:type="gramStart"/>
            <w:r>
              <w:rPr>
                <w:b/>
                <w:sz w:val="22"/>
                <w:szCs w:val="22"/>
              </w:rPr>
              <w:t>реализации Программы развития экономики Республики Коми</w:t>
            </w:r>
            <w:proofErr w:type="gramEnd"/>
            <w:r>
              <w:rPr>
                <w:b/>
                <w:sz w:val="22"/>
                <w:szCs w:val="22"/>
              </w:rPr>
              <w:t>»</w:t>
            </w:r>
          </w:p>
          <w:p w:rsidR="00CB4859" w:rsidRPr="00BA3ED0" w:rsidRDefault="00CB4859" w:rsidP="00394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Шиловой</w:t>
            </w:r>
          </w:p>
        </w:tc>
      </w:tr>
    </w:tbl>
    <w:p w:rsidR="00CB4859" w:rsidRPr="004F16C6" w:rsidRDefault="00CB4859" w:rsidP="00CB4859">
      <w:pPr>
        <w:rPr>
          <w:b/>
          <w:sz w:val="22"/>
          <w:szCs w:val="22"/>
        </w:rPr>
      </w:pPr>
    </w:p>
    <w:p w:rsidR="00CB4859" w:rsidRPr="004F16C6" w:rsidRDefault="00CB4859" w:rsidP="00CB4859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</w:t>
      </w:r>
      <w:r w:rsidR="00057302">
        <w:rPr>
          <w:b/>
          <w:sz w:val="22"/>
          <w:szCs w:val="22"/>
        </w:rPr>
        <w:t>садового дома и земельного участка под ним</w:t>
      </w:r>
      <w:r w:rsidRPr="004F16C6">
        <w:rPr>
          <w:b/>
          <w:sz w:val="22"/>
          <w:szCs w:val="22"/>
        </w:rPr>
        <w:t>)</w:t>
      </w:r>
    </w:p>
    <w:p w:rsidR="00CB4859" w:rsidRPr="004F16C6" w:rsidRDefault="00CB4859" w:rsidP="00CB4859">
      <w:pPr>
        <w:rPr>
          <w:b/>
          <w:sz w:val="22"/>
          <w:szCs w:val="22"/>
        </w:rPr>
      </w:pPr>
    </w:p>
    <w:p w:rsidR="00CB4859" w:rsidRDefault="00CB4859" w:rsidP="00CB4859">
      <w:pPr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>право заключения договора купли-продажи объекта недвижимости (</w:t>
      </w:r>
      <w:r w:rsidR="00057302">
        <w:rPr>
          <w:sz w:val="22"/>
          <w:szCs w:val="22"/>
        </w:rPr>
        <w:t>садового дома и земельного участка под ним</w:t>
      </w:r>
      <w:r w:rsidRPr="004F16C6">
        <w:rPr>
          <w:sz w:val="22"/>
          <w:szCs w:val="22"/>
        </w:rPr>
        <w:t xml:space="preserve">), принадлежащего </w:t>
      </w:r>
      <w:r>
        <w:rPr>
          <w:b/>
          <w:sz w:val="22"/>
          <w:szCs w:val="22"/>
        </w:rPr>
        <w:t xml:space="preserve">Обществу с ограниченной ответственностью «Фонд </w:t>
      </w:r>
      <w:proofErr w:type="gramStart"/>
      <w:r>
        <w:rPr>
          <w:b/>
          <w:sz w:val="22"/>
          <w:szCs w:val="22"/>
        </w:rPr>
        <w:t>реализации Программы развития экономики Республики Коми</w:t>
      </w:r>
      <w:proofErr w:type="gramEnd"/>
      <w:r>
        <w:rPr>
          <w:b/>
          <w:sz w:val="22"/>
          <w:szCs w:val="22"/>
        </w:rPr>
        <w:t>».</w:t>
      </w:r>
    </w:p>
    <w:p w:rsidR="00CB4859" w:rsidRPr="004F16C6" w:rsidRDefault="00CB4859" w:rsidP="00CB4859">
      <w:pPr>
        <w:rPr>
          <w:sz w:val="22"/>
          <w:szCs w:val="22"/>
        </w:rPr>
      </w:pPr>
    </w:p>
    <w:p w:rsidR="00CB4859" w:rsidRPr="004F16C6" w:rsidRDefault="00CB4859" w:rsidP="00CB4859">
      <w:pPr>
        <w:jc w:val="both"/>
        <w:rPr>
          <w:sz w:val="22"/>
          <w:szCs w:val="22"/>
        </w:rPr>
      </w:pPr>
      <w:r w:rsidRPr="007C6B02">
        <w:rPr>
          <w:sz w:val="22"/>
          <w:szCs w:val="22"/>
        </w:rPr>
        <w:t xml:space="preserve">1. Изучив Извещение о проведении запроса предложений по реализации </w:t>
      </w:r>
      <w:r w:rsidR="004C118B">
        <w:rPr>
          <w:sz w:val="22"/>
          <w:szCs w:val="22"/>
        </w:rPr>
        <w:t>садового дома и земельного участка под ним</w:t>
      </w:r>
      <w:r w:rsidR="004C118B" w:rsidRPr="004C118B">
        <w:rPr>
          <w:rStyle w:val="FontStyle21"/>
          <w:bCs/>
          <w:sz w:val="22"/>
          <w:szCs w:val="22"/>
        </w:rPr>
        <w:t>, расположенные</w:t>
      </w:r>
      <w:r w:rsidR="004C118B">
        <w:rPr>
          <w:rStyle w:val="FontStyle21"/>
          <w:bCs/>
          <w:sz w:val="22"/>
          <w:szCs w:val="22"/>
        </w:rPr>
        <w:t xml:space="preserve"> по адресу: Республика Коми, </w:t>
      </w:r>
      <w:r w:rsidR="004C118B" w:rsidRPr="004C118B">
        <w:rPr>
          <w:rStyle w:val="FontStyle21"/>
          <w:bCs/>
          <w:sz w:val="22"/>
          <w:szCs w:val="22"/>
        </w:rPr>
        <w:t xml:space="preserve">г. Сыктывкар, </w:t>
      </w:r>
      <w:proofErr w:type="spellStart"/>
      <w:r w:rsidR="004C118B" w:rsidRPr="004C118B">
        <w:rPr>
          <w:rStyle w:val="FontStyle21"/>
          <w:bCs/>
          <w:sz w:val="22"/>
          <w:szCs w:val="22"/>
        </w:rPr>
        <w:t>Максаковский</w:t>
      </w:r>
      <w:proofErr w:type="spellEnd"/>
      <w:r w:rsidR="004C118B" w:rsidRPr="004C118B">
        <w:rPr>
          <w:rStyle w:val="FontStyle21"/>
          <w:bCs/>
          <w:sz w:val="22"/>
          <w:szCs w:val="22"/>
        </w:rPr>
        <w:t xml:space="preserve"> садоводческий комплекс, </w:t>
      </w:r>
      <w:proofErr w:type="gramStart"/>
      <w:r w:rsidR="004C118B" w:rsidRPr="004C118B">
        <w:rPr>
          <w:rStyle w:val="FontStyle21"/>
          <w:bCs/>
          <w:sz w:val="22"/>
          <w:szCs w:val="22"/>
        </w:rPr>
        <w:t>СТ</w:t>
      </w:r>
      <w:proofErr w:type="gramEnd"/>
      <w:r w:rsidR="004C118B" w:rsidRPr="004C118B">
        <w:rPr>
          <w:rStyle w:val="FontStyle21"/>
          <w:bCs/>
          <w:sz w:val="22"/>
          <w:szCs w:val="22"/>
        </w:rPr>
        <w:t xml:space="preserve"> «</w:t>
      </w:r>
      <w:proofErr w:type="spellStart"/>
      <w:r w:rsidR="004C118B" w:rsidRPr="004C118B">
        <w:rPr>
          <w:rStyle w:val="FontStyle21"/>
          <w:bCs/>
          <w:sz w:val="22"/>
          <w:szCs w:val="22"/>
        </w:rPr>
        <w:t>Нетканщик</w:t>
      </w:r>
      <w:proofErr w:type="spellEnd"/>
      <w:r w:rsidR="004C118B" w:rsidRPr="004C118B">
        <w:rPr>
          <w:rStyle w:val="FontStyle21"/>
          <w:bCs/>
          <w:sz w:val="22"/>
          <w:szCs w:val="22"/>
        </w:rPr>
        <w:t>», 6 проезд, участок 80</w:t>
      </w:r>
      <w:r w:rsidR="004C118B">
        <w:rPr>
          <w:rStyle w:val="FontStyle21"/>
          <w:bCs/>
          <w:sz w:val="22"/>
          <w:szCs w:val="22"/>
        </w:rPr>
        <w:t>.</w:t>
      </w:r>
    </w:p>
    <w:p w:rsidR="00CB4859" w:rsidRPr="004F16C6" w:rsidRDefault="00CB4859" w:rsidP="00CB48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CB4859" w:rsidRPr="004F16C6" w:rsidTr="00394C49">
        <w:tc>
          <w:tcPr>
            <w:tcW w:w="10314" w:type="dxa"/>
            <w:gridSpan w:val="2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</w:tbl>
    <w:p w:rsidR="00CB4859" w:rsidRPr="004F16C6" w:rsidRDefault="00CB4859" w:rsidP="00CB48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CB4859" w:rsidRPr="004F16C6" w:rsidTr="00394C49">
        <w:tc>
          <w:tcPr>
            <w:tcW w:w="10314" w:type="dxa"/>
            <w:gridSpan w:val="2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ИНН/ОГРН: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</w:tbl>
    <w:p w:rsidR="00CB4859" w:rsidRPr="004F16C6" w:rsidRDefault="00CB4859" w:rsidP="00CB48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CB4859" w:rsidRPr="004F16C6" w:rsidTr="00394C49">
        <w:tc>
          <w:tcPr>
            <w:tcW w:w="10314" w:type="dxa"/>
            <w:gridSpan w:val="2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  <w:tr w:rsidR="00CB4859" w:rsidRPr="004F16C6" w:rsidTr="00394C49">
        <w:tc>
          <w:tcPr>
            <w:tcW w:w="3369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CB4859" w:rsidRPr="004F16C6" w:rsidRDefault="00CB4859" w:rsidP="00394C49">
            <w:pPr>
              <w:rPr>
                <w:sz w:val="22"/>
                <w:szCs w:val="22"/>
              </w:rPr>
            </w:pPr>
          </w:p>
        </w:tc>
      </w:tr>
    </w:tbl>
    <w:p w:rsidR="00CB4859" w:rsidRPr="00457B09" w:rsidRDefault="00CB4859" w:rsidP="00CB485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Pr="00C7510C">
        <w:rPr>
          <w:sz w:val="22"/>
          <w:szCs w:val="22"/>
        </w:rPr>
        <w:t xml:space="preserve">Извещении о </w:t>
      </w:r>
      <w:r>
        <w:rPr>
          <w:sz w:val="22"/>
          <w:szCs w:val="22"/>
        </w:rPr>
        <w:t>проведении</w:t>
      </w:r>
      <w:r w:rsidRPr="00C7510C">
        <w:rPr>
          <w:sz w:val="22"/>
          <w:szCs w:val="22"/>
        </w:rPr>
        <w:t xml:space="preserve"> запроса предложений по реализации </w:t>
      </w:r>
      <w:r w:rsidR="004C118B">
        <w:rPr>
          <w:sz w:val="22"/>
          <w:szCs w:val="22"/>
        </w:rPr>
        <w:t>садового дома и земельного участка под ним</w:t>
      </w:r>
      <w:r w:rsidR="004C118B" w:rsidRPr="004C118B">
        <w:rPr>
          <w:rStyle w:val="FontStyle21"/>
          <w:bCs/>
          <w:sz w:val="22"/>
          <w:szCs w:val="22"/>
        </w:rPr>
        <w:t>, расположенны</w:t>
      </w:r>
      <w:r w:rsidR="004C118B">
        <w:rPr>
          <w:rStyle w:val="FontStyle21"/>
          <w:bCs/>
          <w:sz w:val="22"/>
          <w:szCs w:val="22"/>
        </w:rPr>
        <w:t xml:space="preserve">х по адресу: Республика Коми, </w:t>
      </w:r>
      <w:r w:rsidR="004C118B" w:rsidRPr="004C118B">
        <w:rPr>
          <w:rStyle w:val="FontStyle21"/>
          <w:bCs/>
          <w:sz w:val="22"/>
          <w:szCs w:val="22"/>
        </w:rPr>
        <w:t xml:space="preserve">г. Сыктывкар, </w:t>
      </w:r>
      <w:proofErr w:type="spellStart"/>
      <w:r w:rsidR="004C118B" w:rsidRPr="004C118B">
        <w:rPr>
          <w:rStyle w:val="FontStyle21"/>
          <w:bCs/>
          <w:sz w:val="22"/>
          <w:szCs w:val="22"/>
        </w:rPr>
        <w:t>Максаковский</w:t>
      </w:r>
      <w:proofErr w:type="spellEnd"/>
      <w:r w:rsidR="004C118B" w:rsidRPr="004C118B">
        <w:rPr>
          <w:rStyle w:val="FontStyle21"/>
          <w:bCs/>
          <w:sz w:val="22"/>
          <w:szCs w:val="22"/>
        </w:rPr>
        <w:t xml:space="preserve"> садоводческий комплекс, </w:t>
      </w:r>
      <w:proofErr w:type="gramStart"/>
      <w:r w:rsidR="004C118B" w:rsidRPr="004C118B">
        <w:rPr>
          <w:rStyle w:val="FontStyle21"/>
          <w:bCs/>
          <w:sz w:val="22"/>
          <w:szCs w:val="22"/>
        </w:rPr>
        <w:t>СТ</w:t>
      </w:r>
      <w:proofErr w:type="gramEnd"/>
      <w:r w:rsidR="004C118B" w:rsidRPr="004C118B">
        <w:rPr>
          <w:rStyle w:val="FontStyle21"/>
          <w:bCs/>
          <w:sz w:val="22"/>
          <w:szCs w:val="22"/>
        </w:rPr>
        <w:t xml:space="preserve"> «</w:t>
      </w:r>
      <w:proofErr w:type="spellStart"/>
      <w:r w:rsidR="004C118B" w:rsidRPr="004C118B">
        <w:rPr>
          <w:rStyle w:val="FontStyle21"/>
          <w:bCs/>
          <w:sz w:val="22"/>
          <w:szCs w:val="22"/>
        </w:rPr>
        <w:t>Нетканщик</w:t>
      </w:r>
      <w:proofErr w:type="spellEnd"/>
      <w:r w:rsidR="004C118B" w:rsidRPr="004C118B">
        <w:rPr>
          <w:rStyle w:val="FontStyle21"/>
          <w:bCs/>
          <w:sz w:val="22"/>
          <w:szCs w:val="22"/>
        </w:rPr>
        <w:t>», 6 проезд, участок 80</w:t>
      </w:r>
      <w:r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>и направляет настоящее предложение о стоимости объекта недвижимости (</w:t>
      </w:r>
      <w:r w:rsidR="00057302">
        <w:rPr>
          <w:sz w:val="22"/>
          <w:szCs w:val="22"/>
        </w:rPr>
        <w:t>садового дома и земельного участка под ним</w:t>
      </w:r>
      <w:r w:rsidRPr="004F16C6">
        <w:rPr>
          <w:sz w:val="22"/>
          <w:szCs w:val="22"/>
        </w:rPr>
        <w:t>) в размере ________ (_______________________________)  рублей ___ копеек.</w:t>
      </w:r>
    </w:p>
    <w:p w:rsidR="00CB4859" w:rsidRPr="00457B09" w:rsidRDefault="00CB4859" w:rsidP="00CB4859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</w:t>
      </w:r>
      <w:r w:rsidRPr="00457B09">
        <w:rPr>
          <w:sz w:val="18"/>
          <w:szCs w:val="18"/>
        </w:rPr>
        <w:t>сумма прописью</w:t>
      </w:r>
    </w:p>
    <w:p w:rsidR="00CB4859" w:rsidRPr="004F16C6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Pr="00D5221F">
        <w:rPr>
          <w:sz w:val="22"/>
          <w:szCs w:val="22"/>
        </w:rPr>
        <w:t xml:space="preserve">С характеристикой </w:t>
      </w:r>
      <w:r w:rsidRPr="004F16C6">
        <w:rPr>
          <w:sz w:val="22"/>
          <w:szCs w:val="22"/>
        </w:rPr>
        <w:t xml:space="preserve">объекта недвижимости </w:t>
      </w:r>
      <w:r w:rsidR="00057302" w:rsidRPr="004F16C6">
        <w:rPr>
          <w:sz w:val="22"/>
          <w:szCs w:val="22"/>
        </w:rPr>
        <w:t>(</w:t>
      </w:r>
      <w:r w:rsidR="00057302">
        <w:rPr>
          <w:sz w:val="22"/>
          <w:szCs w:val="22"/>
        </w:rPr>
        <w:t>садового дома и земельного участка под ним</w:t>
      </w:r>
      <w:r w:rsidR="00057302" w:rsidRPr="004F16C6">
        <w:rPr>
          <w:sz w:val="22"/>
          <w:szCs w:val="22"/>
        </w:rPr>
        <w:t xml:space="preserve">) </w:t>
      </w:r>
      <w:r w:rsidRPr="00D5221F">
        <w:rPr>
          <w:sz w:val="22"/>
          <w:szCs w:val="22"/>
        </w:rPr>
        <w:t>и его фактическим состоянием ознакомлен. Претензий не имею</w:t>
      </w:r>
      <w:r>
        <w:rPr>
          <w:sz w:val="22"/>
          <w:szCs w:val="22"/>
        </w:rPr>
        <w:t>.</w:t>
      </w: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Pr="00AF68AB" w:rsidRDefault="00CB4859" w:rsidP="00CB4859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CB4859" w:rsidRPr="00AF68AB" w:rsidRDefault="00CB4859" w:rsidP="00CB4859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CB4859" w:rsidRPr="00AF68AB" w:rsidRDefault="00CB4859" w:rsidP="00CB4859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CB4859" w:rsidRDefault="00CB4859" w:rsidP="00CB4859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CB4859" w:rsidRPr="00AF68AB" w:rsidRDefault="00CB4859" w:rsidP="00CB48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CB4859" w:rsidRPr="00AF68AB" w:rsidRDefault="00CB4859" w:rsidP="00CB4859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CB4859" w:rsidRPr="00AF68AB" w:rsidRDefault="00CB4859" w:rsidP="00CB4859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CB4859" w:rsidRDefault="00CB4859" w:rsidP="00CB4859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CB4859" w:rsidRDefault="00CB4859" w:rsidP="00CB4859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CB4859" w:rsidRPr="00AF68AB" w:rsidRDefault="00CB4859" w:rsidP="00CB4859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>
        <w:rPr>
          <w:sz w:val="22"/>
          <w:szCs w:val="22"/>
        </w:rPr>
        <w:t>(или) выписка из ЕГРИП, свидетельства о постановке на учет в налоговом органе.</w:t>
      </w:r>
    </w:p>
    <w:p w:rsidR="00CB4859" w:rsidRPr="009C6116" w:rsidRDefault="00CB4859" w:rsidP="00CB4859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Pr="008E21B9">
        <w:rPr>
          <w:sz w:val="22"/>
          <w:szCs w:val="22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</w:t>
      </w:r>
      <w:r w:rsidR="004C118B">
        <w:rPr>
          <w:sz w:val="22"/>
          <w:szCs w:val="22"/>
        </w:rPr>
        <w:t xml:space="preserve">может </w:t>
      </w:r>
      <w:r w:rsidRPr="00AF68AB">
        <w:rPr>
          <w:sz w:val="22"/>
          <w:szCs w:val="22"/>
        </w:rPr>
        <w:t>прилагат</w:t>
      </w:r>
      <w:r w:rsidR="004C118B">
        <w:rPr>
          <w:sz w:val="22"/>
          <w:szCs w:val="22"/>
        </w:rPr>
        <w:t>ь</w:t>
      </w:r>
      <w:r w:rsidRPr="00AF68AB">
        <w:rPr>
          <w:sz w:val="22"/>
          <w:szCs w:val="22"/>
        </w:rPr>
        <w:t xml:space="preserve">ся их опись. </w:t>
      </w:r>
    </w:p>
    <w:p w:rsidR="00CB4859" w:rsidRPr="004F16C6" w:rsidRDefault="00CB4859" w:rsidP="00CB4859">
      <w:pPr>
        <w:ind w:firstLine="567"/>
        <w:jc w:val="both"/>
        <w:rPr>
          <w:b/>
          <w:sz w:val="22"/>
          <w:szCs w:val="22"/>
        </w:rPr>
      </w:pPr>
    </w:p>
    <w:p w:rsidR="00CB4859" w:rsidRPr="004F16C6" w:rsidRDefault="00CB4859" w:rsidP="00CB4859">
      <w:pPr>
        <w:rPr>
          <w:b/>
          <w:sz w:val="22"/>
          <w:szCs w:val="22"/>
        </w:rPr>
      </w:pPr>
    </w:p>
    <w:p w:rsidR="00CB4859" w:rsidRPr="004F16C6" w:rsidRDefault="00CB4859" w:rsidP="00CB4859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CB4859" w:rsidRPr="004F16C6" w:rsidRDefault="00CB4859" w:rsidP="00CB4859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CB4859" w:rsidRPr="004F16C6" w:rsidRDefault="00CB4859" w:rsidP="00CB4859">
      <w:pPr>
        <w:rPr>
          <w:b/>
          <w:sz w:val="22"/>
          <w:szCs w:val="22"/>
        </w:rPr>
      </w:pPr>
    </w:p>
    <w:p w:rsidR="00CB4859" w:rsidRPr="004F16C6" w:rsidRDefault="00CB4859" w:rsidP="00CB4859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rPr>
          <w:sz w:val="22"/>
          <w:szCs w:val="22"/>
        </w:rPr>
      </w:pPr>
    </w:p>
    <w:p w:rsidR="00CB4859" w:rsidRDefault="00CB4859" w:rsidP="00CB4859">
      <w:pPr>
        <w:jc w:val="center"/>
        <w:rPr>
          <w:b/>
          <w:bCs/>
          <w:sz w:val="22"/>
          <w:szCs w:val="22"/>
        </w:rPr>
      </w:pPr>
    </w:p>
    <w:p w:rsidR="00CB4859" w:rsidRDefault="00CB4859" w:rsidP="00CB4859">
      <w:pPr>
        <w:jc w:val="center"/>
        <w:rPr>
          <w:b/>
          <w:bCs/>
          <w:sz w:val="22"/>
          <w:szCs w:val="22"/>
        </w:rPr>
      </w:pPr>
    </w:p>
    <w:p w:rsidR="00CB4859" w:rsidRDefault="00CB4859" w:rsidP="00CB4859">
      <w:pPr>
        <w:jc w:val="center"/>
        <w:rPr>
          <w:b/>
          <w:bCs/>
          <w:sz w:val="22"/>
          <w:szCs w:val="22"/>
        </w:rPr>
      </w:pPr>
    </w:p>
    <w:p w:rsidR="00CB4859" w:rsidRDefault="00CB4859" w:rsidP="00CB4859">
      <w:pPr>
        <w:jc w:val="center"/>
        <w:rPr>
          <w:b/>
          <w:bCs/>
          <w:sz w:val="22"/>
          <w:szCs w:val="22"/>
        </w:rPr>
      </w:pPr>
    </w:p>
    <w:p w:rsidR="00CB4859" w:rsidRDefault="00CB4859" w:rsidP="00CB4859">
      <w:pPr>
        <w:jc w:val="center"/>
        <w:rPr>
          <w:b/>
          <w:bCs/>
          <w:sz w:val="22"/>
          <w:szCs w:val="22"/>
        </w:rPr>
      </w:pPr>
    </w:p>
    <w:p w:rsidR="00CB4859" w:rsidRDefault="00CB4859" w:rsidP="00CB4859">
      <w:pPr>
        <w:jc w:val="center"/>
        <w:rPr>
          <w:b/>
          <w:bCs/>
          <w:sz w:val="22"/>
          <w:szCs w:val="22"/>
        </w:rPr>
      </w:pPr>
    </w:p>
    <w:p w:rsidR="00CB4859" w:rsidRDefault="00CB4859" w:rsidP="00CB4859">
      <w:pPr>
        <w:rPr>
          <w:b/>
          <w:bCs/>
          <w:sz w:val="22"/>
          <w:szCs w:val="22"/>
        </w:rPr>
      </w:pPr>
    </w:p>
    <w:p w:rsidR="00CB4859" w:rsidRDefault="00CB4859" w:rsidP="00CB4859">
      <w:pPr>
        <w:rPr>
          <w:b/>
          <w:bCs/>
          <w:sz w:val="22"/>
          <w:szCs w:val="22"/>
        </w:rPr>
      </w:pPr>
    </w:p>
    <w:p w:rsidR="00CB4859" w:rsidRDefault="00CB4859" w:rsidP="00CB4859">
      <w:pPr>
        <w:rPr>
          <w:b/>
          <w:bCs/>
          <w:sz w:val="22"/>
          <w:szCs w:val="22"/>
        </w:rPr>
      </w:pPr>
    </w:p>
    <w:p w:rsidR="00CB4859" w:rsidRDefault="00CB4859" w:rsidP="00CB4859">
      <w:pPr>
        <w:rPr>
          <w:b/>
          <w:bCs/>
          <w:sz w:val="22"/>
          <w:szCs w:val="22"/>
        </w:rPr>
      </w:pPr>
    </w:p>
    <w:p w:rsidR="00CB4859" w:rsidRDefault="00CB4859" w:rsidP="00CB4859">
      <w:pPr>
        <w:rPr>
          <w:b/>
          <w:bCs/>
          <w:sz w:val="22"/>
          <w:szCs w:val="22"/>
        </w:rPr>
      </w:pPr>
    </w:p>
    <w:p w:rsidR="00CB4859" w:rsidRDefault="00CB4859" w:rsidP="00CB4859">
      <w:pPr>
        <w:rPr>
          <w:b/>
          <w:bCs/>
          <w:sz w:val="22"/>
          <w:szCs w:val="22"/>
        </w:rPr>
      </w:pPr>
    </w:p>
    <w:p w:rsidR="00CB4859" w:rsidRPr="00C7510C" w:rsidRDefault="00CB4859" w:rsidP="00CB4859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СОГЛАСИЕ</w:t>
      </w:r>
    </w:p>
    <w:p w:rsidR="00CB4859" w:rsidRPr="00C7510C" w:rsidRDefault="00CB4859" w:rsidP="00CB4859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B4859" w:rsidRPr="00C7510C" w:rsidRDefault="00CB4859" w:rsidP="00CB4859">
      <w:pPr>
        <w:rPr>
          <w:b/>
          <w:bCs/>
          <w:sz w:val="22"/>
          <w:szCs w:val="22"/>
        </w:rPr>
      </w:pPr>
    </w:p>
    <w:p w:rsidR="00CB4859" w:rsidRPr="00C7510C" w:rsidRDefault="00CB4859" w:rsidP="00CB4859">
      <w:pPr>
        <w:rPr>
          <w:b/>
          <w:bCs/>
          <w:sz w:val="22"/>
          <w:szCs w:val="22"/>
        </w:rPr>
      </w:pP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_____________________________________________________________________________</w:t>
      </w: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B4859" w:rsidRPr="005A26C0" w:rsidRDefault="00CB4859" w:rsidP="00CB4859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</w:t>
      </w:r>
      <w:r w:rsidRPr="005A26C0">
        <w:rPr>
          <w:sz w:val="22"/>
          <w:szCs w:val="22"/>
        </w:rPr>
        <w:t xml:space="preserve">Обществу с ограниченной ответственностью «Фонд </w:t>
      </w:r>
      <w:proofErr w:type="gramStart"/>
      <w:r w:rsidRPr="005A26C0">
        <w:rPr>
          <w:sz w:val="22"/>
          <w:szCs w:val="22"/>
        </w:rPr>
        <w:t>реализации Программы развития экономики Республики</w:t>
      </w:r>
      <w:proofErr w:type="gramEnd"/>
      <w:r w:rsidRPr="005A26C0">
        <w:rPr>
          <w:sz w:val="22"/>
          <w:szCs w:val="22"/>
        </w:rPr>
        <w:t xml:space="preserve"> Коми», ИНН 1101091694, ОГРН 1111101011141,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участия в запросе предложений на право заключения договоров купли-продажи</w:t>
      </w:r>
      <w:r w:rsidRPr="00503F1D">
        <w:rPr>
          <w:sz w:val="22"/>
          <w:szCs w:val="22"/>
        </w:rPr>
        <w:t xml:space="preserve"> объектов недвижимости (</w:t>
      </w:r>
      <w:r w:rsidR="004C118B">
        <w:rPr>
          <w:sz w:val="22"/>
          <w:szCs w:val="22"/>
        </w:rPr>
        <w:t>садовый домик и земельный участок под ним</w:t>
      </w:r>
      <w:r w:rsidRPr="00503F1D">
        <w:rPr>
          <w:sz w:val="22"/>
          <w:szCs w:val="22"/>
        </w:rPr>
        <w:t xml:space="preserve">), принадлежащих </w:t>
      </w:r>
      <w:r w:rsidRPr="005A26C0">
        <w:rPr>
          <w:sz w:val="22"/>
          <w:szCs w:val="22"/>
        </w:rPr>
        <w:t xml:space="preserve">Обществу с ограниченной ответственностью «Фонд </w:t>
      </w:r>
      <w:proofErr w:type="gramStart"/>
      <w:r w:rsidRPr="005A26C0">
        <w:rPr>
          <w:sz w:val="22"/>
          <w:szCs w:val="22"/>
        </w:rPr>
        <w:t>реализации Программы развития экономики Республики Коми</w:t>
      </w:r>
      <w:proofErr w:type="gramEnd"/>
      <w:r w:rsidRPr="005A26C0">
        <w:rPr>
          <w:sz w:val="22"/>
          <w:szCs w:val="22"/>
        </w:rPr>
        <w:t xml:space="preserve">». </w:t>
      </w: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B4859" w:rsidRDefault="00CB4859" w:rsidP="00CB4859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Pr="00C7510C" w:rsidRDefault="00CB4859" w:rsidP="00CB4859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«__» ______ 20</w:t>
      </w:r>
      <w:r>
        <w:rPr>
          <w:sz w:val="22"/>
          <w:szCs w:val="22"/>
        </w:rPr>
        <w:t>2</w:t>
      </w:r>
      <w:r w:rsidR="00667125">
        <w:rPr>
          <w:sz w:val="22"/>
          <w:szCs w:val="22"/>
        </w:rPr>
        <w:t>1</w:t>
      </w:r>
      <w:r w:rsidRPr="00C7510C">
        <w:rPr>
          <w:sz w:val="22"/>
          <w:szCs w:val="22"/>
        </w:rPr>
        <w:t xml:space="preserve">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B4859" w:rsidRPr="00C7510C" w:rsidRDefault="00CB4859" w:rsidP="00CB4859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667125" w:rsidRDefault="00667125" w:rsidP="00CB4859">
      <w:pPr>
        <w:ind w:firstLine="567"/>
        <w:jc w:val="both"/>
        <w:rPr>
          <w:sz w:val="22"/>
          <w:szCs w:val="22"/>
        </w:rPr>
      </w:pP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Default="00CB4859" w:rsidP="00CB4859">
      <w:pPr>
        <w:ind w:firstLine="567"/>
        <w:jc w:val="both"/>
        <w:rPr>
          <w:sz w:val="22"/>
          <w:szCs w:val="22"/>
        </w:rPr>
      </w:pPr>
    </w:p>
    <w:p w:rsidR="00CB4859" w:rsidRPr="00D63D44" w:rsidRDefault="00CB4859" w:rsidP="00CB4859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4C118B" w:rsidRPr="004F16C6" w:rsidRDefault="004C118B" w:rsidP="004C118B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>
        <w:rPr>
          <w:b/>
          <w:sz w:val="22"/>
          <w:szCs w:val="22"/>
        </w:rPr>
        <w:t>проведении запроса</w:t>
      </w:r>
    </w:p>
    <w:p w:rsidR="004C118B" w:rsidRPr="004F16C6" w:rsidRDefault="004C118B" w:rsidP="004C118B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предложений по реализации </w:t>
      </w:r>
      <w:r>
        <w:rPr>
          <w:b/>
          <w:sz w:val="22"/>
          <w:szCs w:val="22"/>
        </w:rPr>
        <w:t>садового дома и земельного участка под ним</w:t>
      </w:r>
      <w:r w:rsidRPr="004F16C6">
        <w:rPr>
          <w:b/>
          <w:sz w:val="22"/>
          <w:szCs w:val="22"/>
        </w:rPr>
        <w:t xml:space="preserve"> в г. </w:t>
      </w:r>
      <w:r>
        <w:rPr>
          <w:b/>
          <w:sz w:val="22"/>
          <w:szCs w:val="22"/>
        </w:rPr>
        <w:t>Сыктывкаре</w:t>
      </w:r>
    </w:p>
    <w:p w:rsidR="00CB4859" w:rsidRPr="00D63D44" w:rsidRDefault="00CB4859" w:rsidP="00CB4859">
      <w:pPr>
        <w:ind w:firstLine="567"/>
        <w:jc w:val="right"/>
        <w:rPr>
          <w:b/>
          <w:sz w:val="22"/>
          <w:szCs w:val="22"/>
        </w:rPr>
      </w:pPr>
    </w:p>
    <w:p w:rsidR="00A9069F" w:rsidRDefault="00A9069F" w:rsidP="00A9069F">
      <w:pPr>
        <w:ind w:firstLine="567"/>
        <w:jc w:val="right"/>
        <w:rPr>
          <w:b/>
          <w:sz w:val="20"/>
          <w:szCs w:val="20"/>
        </w:rPr>
      </w:pPr>
    </w:p>
    <w:p w:rsidR="00A9069F" w:rsidRDefault="00A9069F" w:rsidP="00A9069F">
      <w:pPr>
        <w:jc w:val="center"/>
        <w:rPr>
          <w:sz w:val="20"/>
          <w:szCs w:val="20"/>
        </w:rPr>
      </w:pPr>
      <w:r>
        <w:rPr>
          <w:sz w:val="20"/>
          <w:szCs w:val="20"/>
        </w:rPr>
        <w:t>Договор № _________</w:t>
      </w:r>
    </w:p>
    <w:p w:rsidR="00A9069F" w:rsidRDefault="00A9069F" w:rsidP="00A9069F">
      <w:pPr>
        <w:jc w:val="center"/>
        <w:rPr>
          <w:sz w:val="20"/>
          <w:szCs w:val="20"/>
        </w:rPr>
      </w:pPr>
      <w:r>
        <w:rPr>
          <w:sz w:val="20"/>
          <w:szCs w:val="20"/>
        </w:rPr>
        <w:t>купли-продажи недвижимого имущества</w:t>
      </w:r>
    </w:p>
    <w:p w:rsidR="00A9069F" w:rsidRDefault="00A9069F" w:rsidP="00A9069F">
      <w:pPr>
        <w:ind w:firstLine="567"/>
        <w:jc w:val="center"/>
        <w:rPr>
          <w:sz w:val="20"/>
          <w:szCs w:val="20"/>
        </w:rPr>
      </w:pP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г. Сыктывкар                                                                                        «___»___________ 2021 г.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Общество с ограниченной ответственностью «Фонд реализации Программы развития экономики Республики Коми», именуемое в дальнейшем «Продавец», в лице генерального директора Шиловой Аси Васильевны, действующей на основании Устава, с одной стороны, и __________________, паспорт серии ____________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выдан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____________</w:t>
      </w:r>
      <w:r>
        <w:rPr>
          <w:b/>
          <w:sz w:val="20"/>
          <w:szCs w:val="20"/>
        </w:rPr>
        <w:t>___________</w:t>
      </w:r>
      <w:r>
        <w:rPr>
          <w:sz w:val="20"/>
          <w:szCs w:val="20"/>
        </w:rPr>
        <w:t>, зарегистрирован по адресу: ________________________, проживающий по адресу г________________,  именуемый в дальнейшем «Покупатель», с другой стороны, вместе именуемые «Стороны», заключили наст</w:t>
      </w:r>
      <w:bookmarkStart w:id="5" w:name="_GoBack"/>
      <w:bookmarkEnd w:id="5"/>
      <w:r>
        <w:rPr>
          <w:sz w:val="20"/>
          <w:szCs w:val="20"/>
        </w:rPr>
        <w:t>оящий Договор о нижеследующем.</w:t>
      </w:r>
      <w:proofErr w:type="gramEnd"/>
    </w:p>
    <w:p w:rsidR="00A9069F" w:rsidRDefault="00A9069F" w:rsidP="00A9069F">
      <w:pPr>
        <w:ind w:firstLine="567"/>
        <w:jc w:val="both"/>
        <w:rPr>
          <w:sz w:val="20"/>
          <w:szCs w:val="20"/>
        </w:rPr>
      </w:pPr>
    </w:p>
    <w:p w:rsidR="00A9069F" w:rsidRDefault="00A9069F" w:rsidP="00A9069F">
      <w:pPr>
        <w:jc w:val="center"/>
        <w:rPr>
          <w:sz w:val="20"/>
          <w:szCs w:val="20"/>
        </w:rPr>
      </w:pPr>
      <w:r>
        <w:rPr>
          <w:sz w:val="20"/>
          <w:szCs w:val="20"/>
        </w:rPr>
        <w:t>1. Предмет Договора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 Продавец продаёт, а Покупатель приобретает в собственность  недвижимое имущество: ____________________________________________(далее по тексту  – «Недвижимое имущество»). 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Недвижимое имущество принадлежит  Продавцу на праве собственности, что подтверждается записью в едином государственном реестре недвижимости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 № __________________.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лиц, а также лиц, обладающих правом пользования Недвижимым имуществом, в том числе согласно </w:t>
      </w:r>
      <w:hyperlink r:id="rId8" w:history="1">
        <w:r>
          <w:rPr>
            <w:rStyle w:val="a3"/>
            <w:sz w:val="20"/>
            <w:szCs w:val="20"/>
          </w:rPr>
          <w:t>ст. 292</w:t>
        </w:r>
      </w:hyperlink>
      <w:r>
        <w:rPr>
          <w:sz w:val="20"/>
          <w:szCs w:val="20"/>
        </w:rPr>
        <w:t xml:space="preserve"> Гражданского кодекса Российской Федерации, не имеется.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В случае обнаружения задолженности по коммунальным услугам, за период нахождения Недвижимого имущества в собственности Продавца (с 10.08.2020), </w:t>
      </w:r>
      <w:r>
        <w:rPr>
          <w:bCs/>
          <w:sz w:val="20"/>
          <w:szCs w:val="20"/>
        </w:rPr>
        <w:t xml:space="preserve">Продавец </w:t>
      </w:r>
      <w:r>
        <w:rPr>
          <w:sz w:val="20"/>
          <w:szCs w:val="20"/>
        </w:rPr>
        <w:t xml:space="preserve">гарантирует </w:t>
      </w:r>
      <w:r>
        <w:rPr>
          <w:bCs/>
          <w:sz w:val="20"/>
          <w:szCs w:val="20"/>
        </w:rPr>
        <w:t>оплату задолженности</w:t>
      </w:r>
      <w:r>
        <w:rPr>
          <w:sz w:val="20"/>
          <w:szCs w:val="20"/>
        </w:rPr>
        <w:t xml:space="preserve"> в течение 30 дней с момента обнаружения задолженности.</w:t>
      </w:r>
    </w:p>
    <w:p w:rsidR="00A9069F" w:rsidRDefault="00A9069F" w:rsidP="00A9069F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1.5. Стороны гарантируют, что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:rsidR="00A9069F" w:rsidRDefault="00A9069F" w:rsidP="00A9069F">
      <w:pPr>
        <w:jc w:val="center"/>
        <w:rPr>
          <w:sz w:val="20"/>
          <w:szCs w:val="20"/>
        </w:rPr>
      </w:pPr>
    </w:p>
    <w:p w:rsidR="00A9069F" w:rsidRDefault="00A9069F" w:rsidP="00A9069F">
      <w:pPr>
        <w:jc w:val="center"/>
        <w:rPr>
          <w:sz w:val="20"/>
          <w:szCs w:val="20"/>
        </w:rPr>
      </w:pPr>
      <w:r>
        <w:rPr>
          <w:sz w:val="20"/>
          <w:szCs w:val="20"/>
        </w:rPr>
        <w:t>2. Цена Договора и порядок оплаты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Стоимость Недвижимого имущества, передаваемого по настоящему Договору, составляет</w:t>
      </w:r>
      <w:proofErr w:type="gramStart"/>
      <w:r>
        <w:rPr>
          <w:sz w:val="20"/>
          <w:szCs w:val="20"/>
        </w:rPr>
        <w:t xml:space="preserve">  __________ (__________________) </w:t>
      </w:r>
      <w:proofErr w:type="gramEnd"/>
      <w:r>
        <w:rPr>
          <w:sz w:val="20"/>
          <w:szCs w:val="20"/>
        </w:rPr>
        <w:t>рублей __ копеек.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Расчеты по настоящему Договору осуществляются в следующем порядке:</w:t>
      </w:r>
    </w:p>
    <w:p w:rsidR="00A9069F" w:rsidRDefault="00A9069F" w:rsidP="00A9069F">
      <w:pPr>
        <w:pStyle w:val="a6"/>
        <w:tabs>
          <w:tab w:val="left" w:pos="0"/>
          <w:tab w:val="left" w:pos="1134"/>
        </w:tabs>
        <w:ind w:left="0" w:right="160" w:firstLine="567"/>
        <w:rPr>
          <w:rFonts w:ascii="Times New Roman" w:hAnsi="Times New Roman" w:cs="Times New Roman"/>
          <w:w w:val="11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2.2.1. 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Расчеты по сделке купли-продажи </w:t>
      </w:r>
      <w:r>
        <w:rPr>
          <w:rFonts w:ascii="Times New Roman" w:hAnsi="Times New Roman" w:cs="Times New Roman"/>
          <w:b/>
          <w:w w:val="115"/>
          <w:sz w:val="20"/>
          <w:szCs w:val="20"/>
        </w:rPr>
        <w:t xml:space="preserve">Объекта </w:t>
      </w:r>
      <w:r>
        <w:rPr>
          <w:rFonts w:ascii="Times New Roman" w:hAnsi="Times New Roman" w:cs="Times New Roman"/>
          <w:w w:val="115"/>
          <w:sz w:val="20"/>
          <w:szCs w:val="20"/>
        </w:rPr>
        <w:t>производятся с использованием номинального счета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Общества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ограниченной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ответственностью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«Центр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недвижимости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от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Сбербанка»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(ООО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«ЦНС»),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ИНН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7736249247, открытого в Операционном управлении Московского банка ПАО Сбербанк г. Москва, </w:t>
      </w:r>
      <w:proofErr w:type="gramStart"/>
      <w:r>
        <w:rPr>
          <w:rFonts w:ascii="Times New Roman" w:hAnsi="Times New Roman" w:cs="Times New Roman"/>
          <w:w w:val="115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w w:val="115"/>
          <w:sz w:val="20"/>
          <w:szCs w:val="20"/>
        </w:rPr>
        <w:t>/счет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30101810400000000225,</w:t>
      </w:r>
      <w:r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БИК 044525225.</w:t>
      </w:r>
    </w:p>
    <w:p w:rsidR="00A9069F" w:rsidRDefault="00A9069F" w:rsidP="00A9069F">
      <w:pPr>
        <w:pStyle w:val="a6"/>
        <w:numPr>
          <w:ilvl w:val="2"/>
          <w:numId w:val="1"/>
        </w:numPr>
        <w:tabs>
          <w:tab w:val="left" w:pos="-142"/>
          <w:tab w:val="left" w:pos="1134"/>
        </w:tabs>
        <w:spacing w:before="80"/>
        <w:ind w:left="0" w:right="15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15"/>
          <w:sz w:val="20"/>
          <w:szCs w:val="20"/>
        </w:rPr>
        <w:t xml:space="preserve">Перечисление денежных средств </w:t>
      </w:r>
      <w:r>
        <w:rPr>
          <w:rFonts w:ascii="Times New Roman" w:hAnsi="Times New Roman" w:cs="Times New Roman"/>
          <w:b/>
          <w:w w:val="115"/>
          <w:sz w:val="20"/>
          <w:szCs w:val="20"/>
        </w:rPr>
        <w:t xml:space="preserve">Продавцу 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в счет оплаты </w:t>
      </w:r>
      <w:r>
        <w:rPr>
          <w:rFonts w:ascii="Times New Roman" w:hAnsi="Times New Roman" w:cs="Times New Roman"/>
          <w:b/>
          <w:w w:val="115"/>
          <w:sz w:val="20"/>
          <w:szCs w:val="20"/>
        </w:rPr>
        <w:t xml:space="preserve">Объекта </w:t>
      </w:r>
      <w:r>
        <w:rPr>
          <w:rFonts w:ascii="Times New Roman" w:hAnsi="Times New Roman" w:cs="Times New Roman"/>
          <w:w w:val="115"/>
          <w:sz w:val="20"/>
          <w:szCs w:val="20"/>
        </w:rPr>
        <w:t>осуществляется ООО «ЦНС»,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ИНН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7736249247,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по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поручению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15"/>
          <w:sz w:val="20"/>
          <w:szCs w:val="20"/>
        </w:rPr>
        <w:t>Покупателя</w:t>
      </w:r>
      <w:r>
        <w:rPr>
          <w:rFonts w:ascii="Times New Roman" w:hAnsi="Times New Roman" w:cs="Times New Roman"/>
          <w:b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после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регистрации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перехода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права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собственности</w:t>
      </w:r>
      <w:r>
        <w:rPr>
          <w:rFonts w:ascii="Times New Roman" w:hAnsi="Times New Roman" w:cs="Times New Roman"/>
          <w:spacing w:val="-1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на</w:t>
      </w:r>
      <w:r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15"/>
          <w:sz w:val="20"/>
          <w:szCs w:val="20"/>
        </w:rPr>
        <w:t>Объект</w:t>
      </w:r>
      <w:r>
        <w:rPr>
          <w:rFonts w:ascii="Times New Roman" w:hAnsi="Times New Roman" w:cs="Times New Roman"/>
          <w:b/>
          <w:spacing w:val="-1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к</w:t>
      </w:r>
      <w:r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15"/>
          <w:sz w:val="20"/>
          <w:szCs w:val="20"/>
        </w:rPr>
        <w:t>Покупателю</w:t>
      </w:r>
      <w:r>
        <w:rPr>
          <w:rFonts w:ascii="Times New Roman" w:hAnsi="Times New Roman" w:cs="Times New Roman"/>
          <w:w w:val="115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по</w:t>
      </w:r>
      <w:r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следующим</w:t>
      </w:r>
      <w:r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реквизитам:</w:t>
      </w:r>
      <w:r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получатель</w:t>
      </w:r>
      <w:r>
        <w:rPr>
          <w:rFonts w:ascii="Times New Roman" w:hAnsi="Times New Roman" w:cs="Times New Roman"/>
          <w:spacing w:val="-7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–</w:t>
      </w:r>
      <w:r>
        <w:rPr>
          <w:rFonts w:ascii="Times New Roman" w:hAnsi="Times New Roman" w:cs="Times New Roman"/>
          <w:spacing w:val="-6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2"/>
          <w:w w:val="115"/>
          <w:sz w:val="20"/>
          <w:szCs w:val="20"/>
        </w:rPr>
        <w:t>ООО "ФОНД РЕАЛИЗАЦИИ ПРОГРАММЫ РАЗВИТИЯ ЭКОНОМИКИ РЕСПУБЛИКИ КОМИ (ИНН 1101091694, ОГРН 1111101011141)</w:t>
      </w:r>
      <w:r>
        <w:rPr>
          <w:rFonts w:ascii="Times New Roman" w:hAnsi="Times New Roman" w:cs="Times New Roman"/>
          <w:w w:val="115"/>
          <w:sz w:val="20"/>
          <w:szCs w:val="20"/>
        </w:rPr>
        <w:t>,</w:t>
      </w:r>
      <w:r>
        <w:rPr>
          <w:rFonts w:ascii="Times New Roman" w:hAnsi="Times New Roman" w:cs="Times New Roman"/>
          <w:spacing w:val="-10"/>
          <w:w w:val="115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w w:val="115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w w:val="115"/>
          <w:sz w:val="20"/>
          <w:szCs w:val="20"/>
        </w:rPr>
        <w:t>/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w w:val="115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pacing w:val="29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№</w:t>
      </w:r>
      <w:r>
        <w:rPr>
          <w:rFonts w:ascii="Times New Roman" w:hAnsi="Times New Roman" w:cs="Times New Roman"/>
          <w:spacing w:val="47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___________________,</w:t>
      </w:r>
      <w:r>
        <w:rPr>
          <w:rFonts w:ascii="Times New Roman" w:hAnsi="Times New Roman" w:cs="Times New Roman"/>
          <w:spacing w:val="35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открытый</w:t>
      </w:r>
      <w:r>
        <w:rPr>
          <w:rFonts w:ascii="Times New Roman" w:hAnsi="Times New Roman" w:cs="Times New Roman"/>
          <w:spacing w:val="36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в</w:t>
      </w:r>
      <w:r>
        <w:rPr>
          <w:rFonts w:ascii="Times New Roman" w:hAnsi="Times New Roman" w:cs="Times New Roman"/>
          <w:spacing w:val="35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КОМИ</w:t>
      </w:r>
      <w:r>
        <w:rPr>
          <w:rFonts w:ascii="Times New Roman" w:hAnsi="Times New Roman" w:cs="Times New Roman"/>
          <w:spacing w:val="34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ОТДЕЛЕНИИ</w:t>
      </w:r>
      <w:r>
        <w:rPr>
          <w:rFonts w:ascii="Times New Roman" w:hAnsi="Times New Roman" w:cs="Times New Roman"/>
          <w:spacing w:val="34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N8617</w:t>
      </w:r>
      <w:r>
        <w:rPr>
          <w:rFonts w:ascii="Times New Roman" w:hAnsi="Times New Roman" w:cs="Times New Roman"/>
          <w:spacing w:val="34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ПАО</w:t>
      </w:r>
      <w:r>
        <w:rPr>
          <w:rFonts w:ascii="Times New Roman" w:hAnsi="Times New Roman" w:cs="Times New Roman"/>
          <w:spacing w:val="34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СБЕРБАНК,</w:t>
      </w:r>
      <w:r>
        <w:rPr>
          <w:rFonts w:ascii="Times New Roman" w:hAnsi="Times New Roman" w:cs="Times New Roman"/>
          <w:spacing w:val="37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БИК</w:t>
      </w:r>
      <w:r>
        <w:rPr>
          <w:rFonts w:ascii="Times New Roman" w:hAnsi="Times New Roman" w:cs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048702640,</w:t>
      </w:r>
      <w:r>
        <w:rPr>
          <w:rFonts w:ascii="Times New Roman" w:hAnsi="Times New Roman" w:cs="Times New Roman"/>
          <w:spacing w:val="29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к/</w:t>
      </w:r>
      <w:proofErr w:type="spellStart"/>
      <w:r>
        <w:rPr>
          <w:rFonts w:ascii="Times New Roman" w:hAnsi="Times New Roman" w:cs="Times New Roman"/>
          <w:w w:val="115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w w:val="115"/>
          <w:sz w:val="20"/>
          <w:szCs w:val="20"/>
        </w:rPr>
        <w:t xml:space="preserve">  № ________________.</w:t>
      </w:r>
    </w:p>
    <w:p w:rsidR="00A9069F" w:rsidRDefault="00A9069F" w:rsidP="00A9069F">
      <w:pPr>
        <w:pStyle w:val="a6"/>
        <w:numPr>
          <w:ilvl w:val="2"/>
          <w:numId w:val="1"/>
        </w:numPr>
        <w:tabs>
          <w:tab w:val="left" w:pos="0"/>
          <w:tab w:val="left" w:pos="1134"/>
        </w:tabs>
        <w:spacing w:before="38"/>
        <w:ind w:left="0" w:right="160"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w w:val="115"/>
          <w:sz w:val="20"/>
          <w:szCs w:val="20"/>
        </w:rPr>
        <w:t xml:space="preserve">Перечисление денежных средств </w:t>
      </w:r>
      <w:r>
        <w:rPr>
          <w:rFonts w:ascii="Times New Roman" w:hAnsi="Times New Roman" w:cs="Times New Roman"/>
          <w:b/>
          <w:w w:val="115"/>
          <w:sz w:val="20"/>
          <w:szCs w:val="20"/>
        </w:rPr>
        <w:t xml:space="preserve">Продавцу 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в счет оплаты стоимости </w:t>
      </w:r>
      <w:r>
        <w:rPr>
          <w:rFonts w:ascii="Times New Roman" w:hAnsi="Times New Roman" w:cs="Times New Roman"/>
          <w:b/>
          <w:w w:val="115"/>
          <w:sz w:val="20"/>
          <w:szCs w:val="20"/>
        </w:rPr>
        <w:t xml:space="preserve">Объекта </w:t>
      </w:r>
      <w:r>
        <w:rPr>
          <w:rFonts w:ascii="Times New Roman" w:hAnsi="Times New Roman" w:cs="Times New Roman"/>
          <w:w w:val="115"/>
          <w:sz w:val="20"/>
          <w:szCs w:val="20"/>
        </w:rPr>
        <w:t>осуществляется в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течение 5 (пяти) рабочих дней с даты получения ООО «ЦНС» информации от органа, осуществляющего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государственную регистрацию, о переходе права собственности на </w:t>
      </w:r>
      <w:r>
        <w:rPr>
          <w:rFonts w:ascii="Times New Roman" w:hAnsi="Times New Roman" w:cs="Times New Roman"/>
          <w:b/>
          <w:w w:val="115"/>
          <w:sz w:val="20"/>
          <w:szCs w:val="20"/>
        </w:rPr>
        <w:t>Объект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, указанный в п.1 </w:t>
      </w:r>
      <w:r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  <w:r>
        <w:rPr>
          <w:rFonts w:ascii="Times New Roman" w:hAnsi="Times New Roman" w:cs="Times New Roman"/>
          <w:w w:val="115"/>
          <w:sz w:val="20"/>
          <w:szCs w:val="20"/>
        </w:rPr>
        <w:t>, к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115"/>
          <w:sz w:val="20"/>
          <w:szCs w:val="20"/>
        </w:rPr>
        <w:t xml:space="preserve">Покупателю </w:t>
      </w:r>
      <w:r>
        <w:rPr>
          <w:rFonts w:ascii="Times New Roman" w:hAnsi="Times New Roman" w:cs="Times New Roman"/>
          <w:w w:val="115"/>
          <w:sz w:val="20"/>
          <w:szCs w:val="20"/>
        </w:rPr>
        <w:t>в органе, осуществляющем государственную регистрацию прав на недвижимое имущество и</w:t>
      </w:r>
      <w:r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сделок</w:t>
      </w:r>
      <w:r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5"/>
          <w:sz w:val="20"/>
          <w:szCs w:val="20"/>
        </w:rPr>
        <w:t>ним.</w:t>
      </w:r>
      <w:proofErr w:type="gramEnd"/>
    </w:p>
    <w:p w:rsidR="00A9069F" w:rsidRDefault="00A9069F" w:rsidP="00A9069F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Покупатель подтверждает, что на цели оплаты стоимости Недвижимого имущества им не используются целевые кредитные или заемные средства иных кредитных организаций либо юридических лиц, за исключением кредитных средств, предоставленных Кредитором;</w:t>
      </w:r>
    </w:p>
    <w:p w:rsidR="00A9069F" w:rsidRDefault="00A9069F" w:rsidP="00A9069F">
      <w:pPr>
        <w:pStyle w:val="a5"/>
        <w:ind w:firstLine="567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2.4. В соответствии с пунктом 5 статьи 488 Гражданского кодекса Российской Федерации право залога у Продавца на указанное Недвижимое имущество не возникает;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Датой исполнения обязанности Покупателя об оплате стоимости Недвижимого имущества является дата поступления денежных средств на расчетный счет Продавца.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2.6. Расходы, связанные с государственной регистрацией перехода права собственности на Недвижимое имущество несет Покупатель в соответствии с действующим законодательством Российской Федерации.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</w:p>
    <w:p w:rsidR="00A9069F" w:rsidRDefault="00A9069F" w:rsidP="00A9069F">
      <w:pPr>
        <w:jc w:val="center"/>
        <w:rPr>
          <w:sz w:val="20"/>
          <w:szCs w:val="20"/>
        </w:rPr>
      </w:pPr>
      <w:r>
        <w:rPr>
          <w:sz w:val="20"/>
          <w:szCs w:val="20"/>
        </w:rPr>
        <w:t>3. Передача имущества</w:t>
      </w:r>
    </w:p>
    <w:p w:rsidR="00A9069F" w:rsidRDefault="00A9069F" w:rsidP="00A9069F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Покупатель удовлетворен качественным состоянием Недвижимого имущества, установленным путем внутреннего осмотра перед заключением настоящего договора и не обнаружил при осмотре каких-либо дефектов и недостатков, о которых ему не сообщил бы Продавец.</w:t>
      </w:r>
    </w:p>
    <w:p w:rsidR="00A9069F" w:rsidRDefault="00A9069F" w:rsidP="00A9069F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proofErr w:type="gramStart"/>
      <w:r>
        <w:rPr>
          <w:sz w:val="20"/>
          <w:szCs w:val="20"/>
        </w:rPr>
        <w:t>В Недвижимом имущество никто не зарегистрирован и не проживает.</w:t>
      </w:r>
      <w:proofErr w:type="gramEnd"/>
      <w:r>
        <w:rPr>
          <w:sz w:val="20"/>
          <w:szCs w:val="20"/>
        </w:rPr>
        <w:t xml:space="preserve"> Продавец передал Покупателю Недвижимое имущество путем передачи ключей и соответствующих документов, а Покупатель принял его у Продавца при подписании настоящего договора. В соответствии со ст. 556 ГК РФ  настоящий договор имеет силу передаточного акта.</w:t>
      </w:r>
    </w:p>
    <w:p w:rsidR="00A9069F" w:rsidRDefault="00A9069F" w:rsidP="00A9069F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Покупатель приобретают право собственности на Недвижимое имущество после регистрации  перехода права собственности в  Управлении Федеральной службы государственной регистрации, кадастра и картографии по Республике Коми.</w:t>
      </w:r>
    </w:p>
    <w:p w:rsidR="00A9069F" w:rsidRDefault="00A9069F" w:rsidP="00A9069F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Содержание статей 167, 209, 223, 288, 292, 456, 460, 550, 551, 554-556, 558 Гражданского кодекса РФ Сторонам известно.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3.5. Со дня регистрации перехода права собственности на Недвижимое имущество Покупатель несет бремя содержания и эксплуатации Недвижимого имущества.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</w:p>
    <w:p w:rsidR="00A9069F" w:rsidRDefault="00A9069F" w:rsidP="00A9069F">
      <w:pPr>
        <w:jc w:val="center"/>
        <w:rPr>
          <w:sz w:val="20"/>
          <w:szCs w:val="20"/>
        </w:rPr>
      </w:pPr>
      <w:r>
        <w:rPr>
          <w:sz w:val="20"/>
          <w:szCs w:val="20"/>
        </w:rPr>
        <w:t>4. Разрешение споров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</w:p>
    <w:p w:rsidR="00A9069F" w:rsidRDefault="00A9069F" w:rsidP="00A9069F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5. Заключительные положения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A9069F" w:rsidRDefault="00A9069F" w:rsidP="00A9069F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5.4. Настоящий договор составлен и подписан в 4 экземплярах, один из которых для Управления Федеральной службы государственной регистрации кадастра и картографии по Республики Коми, по одному экземпляру выдается Сторонам договора, 1 экземпляр Кредитору.</w:t>
      </w:r>
    </w:p>
    <w:p w:rsidR="00A9069F" w:rsidRDefault="00A9069F" w:rsidP="00A9069F">
      <w:pPr>
        <w:ind w:firstLine="567"/>
        <w:jc w:val="both"/>
        <w:rPr>
          <w:sz w:val="20"/>
          <w:szCs w:val="20"/>
        </w:rPr>
      </w:pPr>
    </w:p>
    <w:p w:rsidR="00A9069F" w:rsidRDefault="00A9069F" w:rsidP="00A90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6. Адреса и реквизиты Сторон </w:t>
      </w:r>
    </w:p>
    <w:p w:rsidR="00A9069F" w:rsidRDefault="00A9069F" w:rsidP="00A9069F">
      <w:pPr>
        <w:ind w:firstLine="567"/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069F" w:rsidTr="00A9069F">
        <w:tc>
          <w:tcPr>
            <w:tcW w:w="4785" w:type="dxa"/>
          </w:tcPr>
          <w:p w:rsidR="00A9069F" w:rsidRDefault="00A9069F">
            <w:pPr>
              <w:ind w:firstLine="56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Продавец:</w:t>
            </w:r>
          </w:p>
          <w:p w:rsidR="00A9069F" w:rsidRDefault="00A906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«Фонд </w:t>
            </w:r>
            <w:proofErr w:type="gramStart"/>
            <w:r>
              <w:rPr>
                <w:sz w:val="20"/>
                <w:szCs w:val="20"/>
                <w:lang w:eastAsia="en-US"/>
              </w:rPr>
              <w:t>реализации Программы развития экономики Республики Коми</w:t>
            </w:r>
            <w:proofErr w:type="gramEnd"/>
            <w:r>
              <w:rPr>
                <w:sz w:val="20"/>
                <w:szCs w:val="20"/>
                <w:lang w:eastAsia="en-US"/>
              </w:rPr>
              <w:t>»</w:t>
            </w:r>
          </w:p>
          <w:p w:rsidR="00A9069F" w:rsidRDefault="00A906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1101091694/110101001</w:t>
            </w:r>
          </w:p>
          <w:p w:rsidR="00A9069F" w:rsidRDefault="00A906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1111101011141</w:t>
            </w:r>
          </w:p>
          <w:p w:rsidR="00A9069F" w:rsidRDefault="00A906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Местонахождение: 167000, Россия, Республика Коми,</w:t>
            </w:r>
          </w:p>
          <w:p w:rsidR="00A9069F" w:rsidRDefault="00A906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Сыктывкар, ул. Интернациональная, 108а</w:t>
            </w:r>
          </w:p>
          <w:p w:rsidR="00A9069F" w:rsidRDefault="00A9069F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/с 40702810328000097522 в Коми отделении № 8617 ПАО «Сбербанк» г. Сыктывкар, БИК 048702640, к/с 30101810400000000640</w:t>
            </w:r>
          </w:p>
          <w:p w:rsidR="00A9069F" w:rsidRDefault="00A9069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hideMark/>
          </w:tcPr>
          <w:p w:rsidR="00A9069F" w:rsidRDefault="00A9069F">
            <w:pPr>
              <w:ind w:firstLine="56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Покупатель:</w:t>
            </w: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069F" w:rsidTr="00A9069F">
        <w:tc>
          <w:tcPr>
            <w:tcW w:w="4785" w:type="dxa"/>
          </w:tcPr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Генеральный  директор</w:t>
            </w: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_____________________А.В. Шилова</w:t>
            </w:r>
          </w:p>
        </w:tc>
        <w:tc>
          <w:tcPr>
            <w:tcW w:w="4786" w:type="dxa"/>
          </w:tcPr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</w:t>
            </w: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9069F" w:rsidRDefault="00A9069F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1SvA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" fillcolor="white [3201]" strokecolor="#f2f2f2 [3052]" strokeweight="2pt"/>
                  </w:pict>
                </mc:Fallback>
              </mc:AlternateContent>
            </w:r>
          </w:p>
        </w:tc>
      </w:tr>
    </w:tbl>
    <w:p w:rsidR="00CB4859" w:rsidRPr="00057302" w:rsidRDefault="00CB4859" w:rsidP="00057302">
      <w:pPr>
        <w:ind w:firstLine="567"/>
        <w:jc w:val="both"/>
        <w:rPr>
          <w:b/>
          <w:sz w:val="20"/>
          <w:szCs w:val="20"/>
        </w:rPr>
      </w:pPr>
    </w:p>
    <w:sectPr w:rsidR="00CB4859" w:rsidRPr="0005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1152"/>
    <w:multiLevelType w:val="multilevel"/>
    <w:tmpl w:val="A68241E4"/>
    <w:lvl w:ilvl="0">
      <w:start w:val="2"/>
      <w:numFmt w:val="decimal"/>
      <w:lvlText w:val="%1."/>
      <w:lvlJc w:val="left"/>
      <w:pPr>
        <w:ind w:left="450" w:hanging="450"/>
      </w:pPr>
      <w:rPr>
        <w:w w:val="115"/>
      </w:rPr>
    </w:lvl>
    <w:lvl w:ilvl="1">
      <w:start w:val="2"/>
      <w:numFmt w:val="decimal"/>
      <w:lvlText w:val="%1.%2."/>
      <w:lvlJc w:val="left"/>
      <w:pPr>
        <w:ind w:left="699" w:hanging="450"/>
      </w:pPr>
      <w:rPr>
        <w:w w:val="115"/>
      </w:rPr>
    </w:lvl>
    <w:lvl w:ilvl="2">
      <w:start w:val="2"/>
      <w:numFmt w:val="decimal"/>
      <w:lvlText w:val="%1.%2.%3."/>
      <w:lvlJc w:val="left"/>
      <w:pPr>
        <w:ind w:left="1218" w:hanging="720"/>
      </w:pPr>
      <w:rPr>
        <w:w w:val="115"/>
        <w:sz w:val="2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w w:val="115"/>
      </w:rPr>
    </w:lvl>
    <w:lvl w:ilvl="4">
      <w:start w:val="1"/>
      <w:numFmt w:val="decimal"/>
      <w:lvlText w:val="%1.%2.%3.%4.%5."/>
      <w:lvlJc w:val="left"/>
      <w:pPr>
        <w:ind w:left="1716" w:hanging="720"/>
      </w:pPr>
      <w:rPr>
        <w:w w:val="115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w w:val="115"/>
      </w:rPr>
    </w:lvl>
    <w:lvl w:ilvl="6">
      <w:start w:val="1"/>
      <w:numFmt w:val="decimal"/>
      <w:lvlText w:val="%1.%2.%3.%4.%5.%6.%7."/>
      <w:lvlJc w:val="left"/>
      <w:pPr>
        <w:ind w:left="2574" w:hanging="1080"/>
      </w:pPr>
      <w:rPr>
        <w:w w:val="115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w w:val="115"/>
      </w:rPr>
    </w:lvl>
    <w:lvl w:ilvl="8">
      <w:start w:val="1"/>
      <w:numFmt w:val="decimal"/>
      <w:lvlText w:val="%1.%2.%3.%4.%5.%6.%7.%8.%9."/>
      <w:lvlJc w:val="left"/>
      <w:pPr>
        <w:ind w:left="3432" w:hanging="1440"/>
      </w:pPr>
      <w:rPr>
        <w:w w:val="115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59"/>
    <w:rsid w:val="00057302"/>
    <w:rsid w:val="002E17D5"/>
    <w:rsid w:val="003327CB"/>
    <w:rsid w:val="0047535D"/>
    <w:rsid w:val="004C118B"/>
    <w:rsid w:val="004F1DEA"/>
    <w:rsid w:val="00526819"/>
    <w:rsid w:val="00531427"/>
    <w:rsid w:val="005C09DD"/>
    <w:rsid w:val="005F32E5"/>
    <w:rsid w:val="00626C5B"/>
    <w:rsid w:val="00667125"/>
    <w:rsid w:val="00A9069F"/>
    <w:rsid w:val="00C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8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118B"/>
    <w:pPr>
      <w:spacing w:line="274" w:lineRule="exact"/>
      <w:jc w:val="center"/>
    </w:pPr>
  </w:style>
  <w:style w:type="character" w:customStyle="1" w:styleId="FontStyle21">
    <w:name w:val="Font Style21"/>
    <w:basedOn w:val="a0"/>
    <w:uiPriority w:val="99"/>
    <w:rsid w:val="004C118B"/>
    <w:rPr>
      <w:rFonts w:ascii="Times New Roman" w:hAnsi="Times New Roman" w:cs="Times New Roman"/>
      <w:spacing w:val="10"/>
      <w:sz w:val="20"/>
      <w:szCs w:val="20"/>
    </w:rPr>
  </w:style>
  <w:style w:type="paragraph" w:styleId="a6">
    <w:name w:val="List Paragraph"/>
    <w:basedOn w:val="a"/>
    <w:uiPriority w:val="1"/>
    <w:qFormat/>
    <w:rsid w:val="00A9069F"/>
    <w:pPr>
      <w:adjustRightInd/>
      <w:spacing w:before="2"/>
      <w:ind w:left="119" w:firstLine="379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8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118B"/>
    <w:pPr>
      <w:spacing w:line="274" w:lineRule="exact"/>
      <w:jc w:val="center"/>
    </w:pPr>
  </w:style>
  <w:style w:type="character" w:customStyle="1" w:styleId="FontStyle21">
    <w:name w:val="Font Style21"/>
    <w:basedOn w:val="a0"/>
    <w:uiPriority w:val="99"/>
    <w:rsid w:val="004C118B"/>
    <w:rPr>
      <w:rFonts w:ascii="Times New Roman" w:hAnsi="Times New Roman" w:cs="Times New Roman"/>
      <w:spacing w:val="10"/>
      <w:sz w:val="20"/>
      <w:szCs w:val="20"/>
    </w:rPr>
  </w:style>
  <w:style w:type="paragraph" w:styleId="a6">
    <w:name w:val="List Paragraph"/>
    <w:basedOn w:val="a"/>
    <w:uiPriority w:val="1"/>
    <w:qFormat/>
    <w:rsid w:val="00A9069F"/>
    <w:pPr>
      <w:adjustRightInd/>
      <w:spacing w:before="2"/>
      <w:ind w:left="119" w:firstLine="379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F0B04D0DE8B2A5F63D6E128B12CCAE7B80D31D24EBDB6ED6EC94D9A09920223B9B3A07BADBF25966FEE1ED24A812AE8CFC8701A993CAFkBG6O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91B4-F15F-4F8C-8824-35B8FC90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 Васильевна Шилова</dc:creator>
  <cp:lastModifiedBy>Ася Васильевна Шилова</cp:lastModifiedBy>
  <cp:revision>5</cp:revision>
  <cp:lastPrinted>2021-04-19T11:27:00Z</cp:lastPrinted>
  <dcterms:created xsi:type="dcterms:W3CDTF">2020-10-30T06:59:00Z</dcterms:created>
  <dcterms:modified xsi:type="dcterms:W3CDTF">2021-04-19T11:28:00Z</dcterms:modified>
</cp:coreProperties>
</file>