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квартир, расположенных в г. Калуге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Способ </w:t>
      </w:r>
      <w:r w:rsidR="00E24BB7" w:rsidRPr="0082277A">
        <w:rPr>
          <w:b/>
          <w:sz w:val="22"/>
          <w:szCs w:val="22"/>
        </w:rPr>
        <w:t>продажи</w:t>
      </w:r>
      <w:r w:rsidRPr="0082277A">
        <w:rPr>
          <w:b/>
          <w:sz w:val="22"/>
          <w:szCs w:val="22"/>
        </w:rPr>
        <w:t xml:space="preserve">: </w:t>
      </w:r>
      <w:r w:rsidR="00E24BB7" w:rsidRPr="0082277A">
        <w:rPr>
          <w:sz w:val="22"/>
          <w:szCs w:val="22"/>
        </w:rPr>
        <w:t xml:space="preserve">запрос </w:t>
      </w:r>
      <w:r w:rsidRPr="0082277A">
        <w:rPr>
          <w:sz w:val="22"/>
          <w:szCs w:val="22"/>
        </w:rPr>
        <w:t>предложени</w:t>
      </w:r>
      <w:r w:rsidR="00E24BB7" w:rsidRPr="0082277A">
        <w:rPr>
          <w:sz w:val="22"/>
          <w:szCs w:val="22"/>
        </w:rPr>
        <w:t>й</w:t>
      </w:r>
      <w:r w:rsidRPr="0082277A">
        <w:rPr>
          <w:sz w:val="22"/>
          <w:szCs w:val="22"/>
        </w:rPr>
        <w:t>.</w:t>
      </w:r>
    </w:p>
    <w:p w:rsidR="0082731E" w:rsidRPr="0082277A" w:rsidRDefault="0082731E" w:rsidP="0082277A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Наименование Организатора </w:t>
      </w:r>
      <w:r w:rsidR="00723A08" w:rsidRPr="0082277A">
        <w:rPr>
          <w:b/>
          <w:sz w:val="22"/>
          <w:szCs w:val="22"/>
        </w:rPr>
        <w:t xml:space="preserve">продажи </w:t>
      </w:r>
      <w:r w:rsidRPr="0082277A">
        <w:rPr>
          <w:b/>
          <w:sz w:val="22"/>
          <w:szCs w:val="22"/>
        </w:rPr>
        <w:t xml:space="preserve">(Продавца): </w:t>
      </w:r>
      <w:r w:rsidRPr="0082277A">
        <w:rPr>
          <w:sz w:val="22"/>
          <w:szCs w:val="22"/>
        </w:rPr>
        <w:t xml:space="preserve">Акционерное общество </w:t>
      </w:r>
      <w:r w:rsidR="00E21AD5" w:rsidRPr="0082277A">
        <w:rPr>
          <w:sz w:val="22"/>
          <w:szCs w:val="22"/>
        </w:rPr>
        <w:t>«</w:t>
      </w:r>
      <w:r w:rsidRPr="0082277A">
        <w:rPr>
          <w:sz w:val="22"/>
          <w:szCs w:val="22"/>
        </w:rPr>
        <w:t>Корпорация по развитию Республики Коми</w:t>
      </w:r>
      <w:r w:rsidR="00E21AD5" w:rsidRPr="0082277A">
        <w:rPr>
          <w:sz w:val="22"/>
          <w:szCs w:val="22"/>
        </w:rPr>
        <w:t>»</w:t>
      </w:r>
      <w:r w:rsidR="00376A32">
        <w:rPr>
          <w:sz w:val="22"/>
          <w:szCs w:val="22"/>
        </w:rPr>
        <w:t xml:space="preserve"> (далее –  АО «</w:t>
      </w:r>
      <w:proofErr w:type="gramStart"/>
      <w:r w:rsidR="00376A32">
        <w:rPr>
          <w:sz w:val="22"/>
          <w:szCs w:val="22"/>
        </w:rPr>
        <w:t>КР</w:t>
      </w:r>
      <w:proofErr w:type="gramEnd"/>
      <w:r w:rsidR="00376A32">
        <w:rPr>
          <w:sz w:val="22"/>
          <w:szCs w:val="22"/>
        </w:rPr>
        <w:t xml:space="preserve"> РК»)</w:t>
      </w:r>
      <w:r w:rsidR="0082277A">
        <w:rPr>
          <w:sz w:val="22"/>
          <w:szCs w:val="22"/>
        </w:rPr>
        <w:t>.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  <w:r w:rsidRPr="0082277A">
        <w:rPr>
          <w:b/>
          <w:sz w:val="22"/>
          <w:szCs w:val="22"/>
        </w:rPr>
        <w:t xml:space="preserve">Местонахождение </w:t>
      </w:r>
      <w:r w:rsidR="0010661C">
        <w:rPr>
          <w:b/>
          <w:sz w:val="22"/>
          <w:szCs w:val="22"/>
        </w:rPr>
        <w:t xml:space="preserve">и почтовый адрес </w:t>
      </w:r>
      <w:r w:rsidRPr="0082277A">
        <w:rPr>
          <w:b/>
          <w:sz w:val="22"/>
          <w:szCs w:val="22"/>
        </w:rPr>
        <w:t xml:space="preserve">Организатора </w:t>
      </w:r>
      <w:r w:rsidR="00723A08" w:rsidRPr="0082277A">
        <w:rPr>
          <w:b/>
          <w:sz w:val="22"/>
          <w:szCs w:val="22"/>
        </w:rPr>
        <w:t>продажи</w:t>
      </w:r>
      <w:r w:rsidRPr="0082277A">
        <w:rPr>
          <w:b/>
          <w:sz w:val="22"/>
          <w:szCs w:val="22"/>
        </w:rPr>
        <w:t xml:space="preserve"> (Продавца):</w:t>
      </w:r>
      <w:r w:rsidRPr="0082277A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82277A" w:rsidRDefault="00A9157D" w:rsidP="0082731E">
      <w:pPr>
        <w:spacing w:line="276" w:lineRule="auto"/>
        <w:ind w:firstLine="709"/>
        <w:jc w:val="both"/>
        <w:rPr>
          <w:sz w:val="22"/>
          <w:szCs w:val="22"/>
        </w:rPr>
      </w:pPr>
      <w:r w:rsidRPr="0082277A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82277A">
        <w:rPr>
          <w:b/>
          <w:bCs/>
          <w:sz w:val="22"/>
          <w:szCs w:val="22"/>
        </w:rPr>
        <w:t xml:space="preserve"> </w:t>
      </w:r>
      <w:r w:rsidRPr="0082277A">
        <w:rPr>
          <w:bCs/>
          <w:sz w:val="22"/>
          <w:szCs w:val="22"/>
        </w:rPr>
        <w:t xml:space="preserve">- </w:t>
      </w:r>
      <w:hyperlink r:id="rId6" w:tgtFrame="_blank" w:history="1">
        <w:r w:rsidRPr="0082277A">
          <w:rPr>
            <w:rStyle w:val="a3"/>
            <w:bCs/>
            <w:sz w:val="22"/>
            <w:szCs w:val="22"/>
          </w:rPr>
          <w:t>kr11.ru</w:t>
        </w:r>
      </w:hyperlink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  <w:r w:rsidRPr="0082277A">
        <w:rPr>
          <w:b/>
          <w:sz w:val="22"/>
          <w:szCs w:val="22"/>
        </w:rPr>
        <w:t>Контактное лицо:</w:t>
      </w:r>
      <w:r w:rsidRPr="0082277A">
        <w:rPr>
          <w:sz w:val="22"/>
          <w:szCs w:val="22"/>
        </w:rPr>
        <w:t xml:space="preserve"> </w:t>
      </w:r>
      <w:proofErr w:type="spellStart"/>
      <w:r w:rsidR="00A20463" w:rsidRPr="0082277A">
        <w:rPr>
          <w:sz w:val="22"/>
          <w:szCs w:val="22"/>
        </w:rPr>
        <w:t>Момотова</w:t>
      </w:r>
      <w:proofErr w:type="spellEnd"/>
      <w:r w:rsidR="00A20463" w:rsidRPr="0082277A">
        <w:rPr>
          <w:sz w:val="22"/>
          <w:szCs w:val="22"/>
        </w:rPr>
        <w:t xml:space="preserve"> Надежда Борисовна</w:t>
      </w:r>
      <w:r w:rsidRPr="0082277A">
        <w:rPr>
          <w:sz w:val="22"/>
          <w:szCs w:val="22"/>
        </w:rPr>
        <w:t xml:space="preserve">, адрес электронной почты: </w:t>
      </w:r>
      <w:r w:rsidR="009660CD" w:rsidRPr="0082277A">
        <w:rPr>
          <w:sz w:val="22"/>
          <w:szCs w:val="22"/>
        </w:rPr>
        <w:t>n.momotova@kr11.ru</w:t>
      </w:r>
      <w:r w:rsidRPr="0082277A">
        <w:rPr>
          <w:sz w:val="22"/>
          <w:szCs w:val="22"/>
        </w:rPr>
        <w:t>, телефон: 8 (8212) 400</w:t>
      </w:r>
      <w:r w:rsidR="00A20463" w:rsidRPr="0082277A">
        <w:rPr>
          <w:sz w:val="22"/>
          <w:szCs w:val="22"/>
        </w:rPr>
        <w:t>524</w:t>
      </w:r>
      <w:r w:rsidR="00630CD8">
        <w:rPr>
          <w:sz w:val="22"/>
          <w:szCs w:val="22"/>
        </w:rPr>
        <w:t>.</w:t>
      </w:r>
    </w:p>
    <w:p w:rsidR="0082731E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Default="00376A32" w:rsidP="00630CD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АО «</w:t>
      </w:r>
      <w:proofErr w:type="gramStart"/>
      <w:r>
        <w:rPr>
          <w:sz w:val="22"/>
          <w:szCs w:val="22"/>
        </w:rPr>
        <w:t>КР</w:t>
      </w:r>
      <w:proofErr w:type="gramEnd"/>
      <w:r>
        <w:rPr>
          <w:sz w:val="22"/>
          <w:szCs w:val="22"/>
        </w:rPr>
        <w:t xml:space="preserve"> РК»</w:t>
      </w:r>
      <w:r w:rsidRPr="00376A32">
        <w:rPr>
          <w:sz w:val="22"/>
          <w:szCs w:val="22"/>
        </w:rPr>
        <w:t xml:space="preserve"> проводит запрос предложений на право заключения договор</w:t>
      </w:r>
      <w:r>
        <w:rPr>
          <w:sz w:val="22"/>
          <w:szCs w:val="22"/>
        </w:rPr>
        <w:t>ов</w:t>
      </w:r>
      <w:r w:rsidRPr="00376A32">
        <w:rPr>
          <w:sz w:val="22"/>
          <w:szCs w:val="22"/>
        </w:rPr>
        <w:t xml:space="preserve"> купли-продажи объект</w:t>
      </w:r>
      <w:r>
        <w:rPr>
          <w:sz w:val="22"/>
          <w:szCs w:val="22"/>
        </w:rPr>
        <w:t>ов недвижимости (квартир</w:t>
      </w:r>
      <w:r w:rsidRPr="00376A32">
        <w:rPr>
          <w:sz w:val="22"/>
          <w:szCs w:val="22"/>
        </w:rPr>
        <w:t>), принадлежащ</w:t>
      </w:r>
      <w:r>
        <w:rPr>
          <w:sz w:val="22"/>
          <w:szCs w:val="22"/>
        </w:rPr>
        <w:t>их</w:t>
      </w:r>
      <w:r w:rsidRPr="00376A32">
        <w:rPr>
          <w:sz w:val="22"/>
          <w:szCs w:val="22"/>
        </w:rPr>
        <w:t xml:space="preserve"> </w:t>
      </w:r>
      <w:r>
        <w:rPr>
          <w:sz w:val="22"/>
          <w:szCs w:val="22"/>
        </w:rPr>
        <w:t>АО «</w:t>
      </w:r>
      <w:proofErr w:type="gramStart"/>
      <w:r>
        <w:rPr>
          <w:sz w:val="22"/>
          <w:szCs w:val="22"/>
        </w:rPr>
        <w:t>КР</w:t>
      </w:r>
      <w:proofErr w:type="gramEnd"/>
      <w:r>
        <w:rPr>
          <w:sz w:val="22"/>
          <w:szCs w:val="22"/>
        </w:rPr>
        <w:t xml:space="preserve"> РК».</w:t>
      </w:r>
    </w:p>
    <w:p w:rsidR="00376A32" w:rsidRPr="00376A32" w:rsidRDefault="00630CD8" w:rsidP="00376A32">
      <w:pPr>
        <w:spacing w:line="276" w:lineRule="auto"/>
        <w:ind w:firstLine="709"/>
        <w:jc w:val="both"/>
        <w:rPr>
          <w:sz w:val="22"/>
          <w:szCs w:val="22"/>
        </w:rPr>
      </w:pPr>
      <w:r w:rsidRPr="00630CD8">
        <w:rPr>
          <w:sz w:val="22"/>
          <w:szCs w:val="22"/>
        </w:rPr>
        <w:t xml:space="preserve"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>купли-продажи с указанием лотов</w:t>
      </w:r>
      <w:r w:rsidR="00540EC7">
        <w:rPr>
          <w:b/>
          <w:sz w:val="22"/>
          <w:szCs w:val="22"/>
        </w:rPr>
        <w:t xml:space="preserve"> и 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="00540EC7">
        <w:rPr>
          <w:b/>
          <w:sz w:val="22"/>
          <w:szCs w:val="22"/>
        </w:rPr>
        <w:t xml:space="preserve"> по каждому лоту</w:t>
      </w:r>
      <w:r w:rsidRPr="00376A32">
        <w:rPr>
          <w:b/>
          <w:sz w:val="22"/>
          <w:szCs w:val="22"/>
        </w:rPr>
        <w:t>:</w:t>
      </w:r>
    </w:p>
    <w:p w:rsidR="00376A32" w:rsidRP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  <w:r w:rsidRPr="00376A32">
        <w:rPr>
          <w:sz w:val="22"/>
          <w:szCs w:val="22"/>
        </w:rPr>
        <w:t>Продавец продаёт, а Покупатель приобретает в собственность  недвижимое  имущество, расположенное в г. Калуга:</w:t>
      </w:r>
    </w:p>
    <w:p w:rsidR="00376A32" w:rsidRP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  <w:r w:rsidRPr="00376A32">
        <w:rPr>
          <w:sz w:val="22"/>
          <w:szCs w:val="22"/>
        </w:rPr>
        <w:t>Лот № 1: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35,0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1,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3, </w:t>
      </w:r>
      <w:r w:rsidR="00376A32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40:26:000394:1790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 xml:space="preserve">1 361 000 </w:t>
      </w:r>
      <w:r w:rsidR="002C22E2">
        <w:rPr>
          <w:b/>
          <w:sz w:val="22"/>
          <w:szCs w:val="22"/>
        </w:rPr>
        <w:t xml:space="preserve">(один миллион триста шестьдесят одна тысяча) </w:t>
      </w:r>
      <w:r w:rsidR="00376A32" w:rsidRPr="00376A32">
        <w:rPr>
          <w:b/>
          <w:sz w:val="22"/>
          <w:szCs w:val="22"/>
        </w:rPr>
        <w:t>руб.</w:t>
      </w:r>
    </w:p>
    <w:p w:rsidR="00376A32" w:rsidRP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  <w:r w:rsidRPr="00376A32">
        <w:rPr>
          <w:sz w:val="22"/>
          <w:szCs w:val="22"/>
        </w:rPr>
        <w:t>Лот № 2: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1-комнатная</w:t>
      </w:r>
      <w:r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376A32">
        <w:rPr>
          <w:b/>
          <w:sz w:val="22"/>
          <w:szCs w:val="22"/>
        </w:rPr>
        <w:t>7</w:t>
      </w:r>
      <w:r w:rsidR="00376A32" w:rsidRPr="00376A32">
        <w:rPr>
          <w:b/>
          <w:sz w:val="22"/>
          <w:szCs w:val="22"/>
        </w:rPr>
        <w:t xml:space="preserve">1 000 </w:t>
      </w:r>
      <w:r w:rsidR="00AF0A5F">
        <w:rPr>
          <w:b/>
          <w:sz w:val="22"/>
          <w:szCs w:val="22"/>
        </w:rPr>
        <w:t xml:space="preserve">(один миллион триста семьдесят одна тысяча)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</w:t>
      </w:r>
      <w:r w:rsidRPr="00055561">
        <w:rPr>
          <w:sz w:val="22"/>
          <w:szCs w:val="22"/>
        </w:rPr>
        <w:lastRenderedPageBreak/>
        <w:t>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094A80">
        <w:rPr>
          <w:sz w:val="22"/>
          <w:szCs w:val="22"/>
        </w:rPr>
        <w:t>1</w:t>
      </w:r>
      <w:r w:rsidR="00503F1D">
        <w:rPr>
          <w:sz w:val="22"/>
          <w:szCs w:val="22"/>
        </w:rPr>
        <w:t>5</w:t>
      </w:r>
      <w:r w:rsidR="00094A80">
        <w:rPr>
          <w:sz w:val="22"/>
          <w:szCs w:val="22"/>
        </w:rPr>
        <w:t xml:space="preserve"> марта 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09 часов 00 минут </w:t>
      </w:r>
      <w:r w:rsidR="00D1505F">
        <w:rPr>
          <w:sz w:val="22"/>
          <w:szCs w:val="22"/>
        </w:rPr>
        <w:t>1</w:t>
      </w:r>
      <w:r w:rsidR="00503F1D">
        <w:rPr>
          <w:sz w:val="22"/>
          <w:szCs w:val="22"/>
        </w:rPr>
        <w:t>8</w:t>
      </w:r>
      <w:r w:rsidR="00D1505F">
        <w:rPr>
          <w:sz w:val="22"/>
          <w:szCs w:val="22"/>
        </w:rPr>
        <w:t xml:space="preserve"> апреля 2019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на каждый лот отдельно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9D28D6">
        <w:rPr>
          <w:sz w:val="22"/>
          <w:szCs w:val="22"/>
        </w:rPr>
        <w:t>каждого лота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Рассмотрение предложений и определение покупателя осуществляется в течение 5-ти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купли-продажи.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3C3D1B" w:rsidRPr="0082277A" w:rsidRDefault="003C3D1B" w:rsidP="003C3D1B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>Форма, сроки и порядок оплаты непрофильного актива:</w:t>
      </w:r>
    </w:p>
    <w:p w:rsidR="003C3D1B" w:rsidRPr="0082277A" w:rsidRDefault="003C3D1B" w:rsidP="003C3D1B">
      <w:pPr>
        <w:spacing w:line="276" w:lineRule="auto"/>
        <w:ind w:firstLine="709"/>
        <w:jc w:val="both"/>
        <w:rPr>
          <w:sz w:val="22"/>
          <w:szCs w:val="22"/>
        </w:rPr>
      </w:pPr>
      <w:r w:rsidRPr="0082277A">
        <w:rPr>
          <w:sz w:val="22"/>
          <w:szCs w:val="22"/>
        </w:rPr>
        <w:t xml:space="preserve">Путём перечисления денежных средств на расчётный счёт Организатора торгов, в срок не позднее 10 (десяти) календарных дней </w:t>
      </w:r>
      <w:proofErr w:type="gramStart"/>
      <w:r w:rsidRPr="0082277A">
        <w:rPr>
          <w:sz w:val="22"/>
          <w:szCs w:val="22"/>
        </w:rPr>
        <w:t>с даты заключения</w:t>
      </w:r>
      <w:proofErr w:type="gramEnd"/>
      <w:r w:rsidRPr="0082277A">
        <w:rPr>
          <w:sz w:val="22"/>
          <w:szCs w:val="22"/>
        </w:rPr>
        <w:t xml:space="preserve"> договора купли-продажи.</w:t>
      </w:r>
    </w:p>
    <w:p w:rsidR="00583508" w:rsidRDefault="00BB5DD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квартир, расположенных в г. Калуге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квартир, расположенных в г. Калуге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 </w:t>
            </w:r>
            <w:r>
              <w:rPr>
                <w:sz w:val="22"/>
                <w:szCs w:val="22"/>
              </w:rPr>
              <w:t>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квартир, расположенных в г. Калуге</w:t>
      </w:r>
      <w:r w:rsidR="00457B09" w:rsidRPr="00D241F7">
        <w:rPr>
          <w:sz w:val="22"/>
          <w:szCs w:val="22"/>
        </w:rPr>
        <w:t>, по лоту № __</w:t>
      </w:r>
      <w:r w:rsidRPr="00D241F7">
        <w:rPr>
          <w:sz w:val="22"/>
          <w:szCs w:val="22"/>
        </w:rPr>
        <w:t>,</w:t>
      </w:r>
      <w:r w:rsidRPr="004F16C6">
        <w:rPr>
          <w:sz w:val="22"/>
          <w:szCs w:val="22"/>
        </w:rPr>
        <w:t xml:space="preserve"> 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                                </w:t>
      </w:r>
      <w:r w:rsidR="00457B09">
        <w:rPr>
          <w:sz w:val="22"/>
          <w:szCs w:val="22"/>
        </w:rPr>
        <w:t xml:space="preserve"> 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>С характеристикой непрофильного актива 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lastRenderedPageBreak/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bookmarkStart w:id="5" w:name="_GoBack"/>
      <w:bookmarkEnd w:id="5"/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>
        <w:rPr>
          <w:sz w:val="22"/>
          <w:szCs w:val="22"/>
          <w:u w:val="single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«__» ______ 2019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Pr="0082277A" w:rsidRDefault="00C7510C" w:rsidP="00C7510C">
      <w:pPr>
        <w:ind w:firstLine="567"/>
        <w:jc w:val="both"/>
        <w:rPr>
          <w:sz w:val="22"/>
          <w:szCs w:val="22"/>
        </w:rPr>
      </w:pPr>
    </w:p>
    <w:sectPr w:rsidR="00C7510C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53583"/>
    <w:rsid w:val="00055561"/>
    <w:rsid w:val="00094A80"/>
    <w:rsid w:val="0009630F"/>
    <w:rsid w:val="000C461F"/>
    <w:rsid w:val="0010661C"/>
    <w:rsid w:val="00134D6F"/>
    <w:rsid w:val="001C5FB5"/>
    <w:rsid w:val="001D215C"/>
    <w:rsid w:val="002C22E2"/>
    <w:rsid w:val="003326DB"/>
    <w:rsid w:val="003437AE"/>
    <w:rsid w:val="00376A32"/>
    <w:rsid w:val="00377461"/>
    <w:rsid w:val="003967FC"/>
    <w:rsid w:val="003C28C4"/>
    <w:rsid w:val="003C3D1B"/>
    <w:rsid w:val="004133F0"/>
    <w:rsid w:val="00457B09"/>
    <w:rsid w:val="004F16C6"/>
    <w:rsid w:val="00503F1D"/>
    <w:rsid w:val="005372E8"/>
    <w:rsid w:val="00540EC7"/>
    <w:rsid w:val="005635AD"/>
    <w:rsid w:val="005E36B2"/>
    <w:rsid w:val="00630CD8"/>
    <w:rsid w:val="00657604"/>
    <w:rsid w:val="0070703F"/>
    <w:rsid w:val="007078B1"/>
    <w:rsid w:val="00723A08"/>
    <w:rsid w:val="0072639D"/>
    <w:rsid w:val="00744E86"/>
    <w:rsid w:val="007C4D78"/>
    <w:rsid w:val="007E2803"/>
    <w:rsid w:val="008011AE"/>
    <w:rsid w:val="0082277A"/>
    <w:rsid w:val="0082731E"/>
    <w:rsid w:val="00844355"/>
    <w:rsid w:val="00957CF7"/>
    <w:rsid w:val="009660CD"/>
    <w:rsid w:val="009B1498"/>
    <w:rsid w:val="009C6116"/>
    <w:rsid w:val="009D28D6"/>
    <w:rsid w:val="009F719A"/>
    <w:rsid w:val="00A20463"/>
    <w:rsid w:val="00A834F5"/>
    <w:rsid w:val="00A9157D"/>
    <w:rsid w:val="00AA6485"/>
    <w:rsid w:val="00AF0A5F"/>
    <w:rsid w:val="00AF68AB"/>
    <w:rsid w:val="00B164EF"/>
    <w:rsid w:val="00B35853"/>
    <w:rsid w:val="00B7265E"/>
    <w:rsid w:val="00BB5DD6"/>
    <w:rsid w:val="00C7510C"/>
    <w:rsid w:val="00CE40A9"/>
    <w:rsid w:val="00CF2B70"/>
    <w:rsid w:val="00D1505F"/>
    <w:rsid w:val="00D241F7"/>
    <w:rsid w:val="00D5221F"/>
    <w:rsid w:val="00D57095"/>
    <w:rsid w:val="00D63993"/>
    <w:rsid w:val="00D87402"/>
    <w:rsid w:val="00DB7BB4"/>
    <w:rsid w:val="00E21AD5"/>
    <w:rsid w:val="00E24BB7"/>
    <w:rsid w:val="00E53C32"/>
    <w:rsid w:val="00F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1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DAD-7CF8-479D-B90E-C90EF36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62</cp:revision>
  <cp:lastPrinted>2019-02-27T10:50:00Z</cp:lastPrinted>
  <dcterms:created xsi:type="dcterms:W3CDTF">2019-02-25T11:56:00Z</dcterms:created>
  <dcterms:modified xsi:type="dcterms:W3CDTF">2019-02-27T12:25:00Z</dcterms:modified>
</cp:coreProperties>
</file>