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5" w:rsidRDefault="00EA1030" w:rsidP="00591390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РЕЗЮМЕ</w:t>
      </w:r>
    </w:p>
    <w:p w:rsidR="000A4F22" w:rsidRDefault="0019242D" w:rsidP="000A4F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Проекта </w:t>
      </w:r>
      <w:r w:rsidR="0073547F">
        <w:rPr>
          <w:rFonts w:ascii="Verdana" w:hAnsi="Verdana"/>
          <w:b/>
          <w:sz w:val="24"/>
          <w:szCs w:val="24"/>
        </w:rPr>
        <w:t>по созданию</w:t>
      </w:r>
      <w:r w:rsidR="00EA1030">
        <w:rPr>
          <w:rFonts w:ascii="Verdana" w:hAnsi="Verdana"/>
          <w:b/>
          <w:sz w:val="24"/>
          <w:szCs w:val="24"/>
        </w:rPr>
        <w:t xml:space="preserve"> </w:t>
      </w:r>
      <w:r w:rsidR="00EA1030" w:rsidRPr="00EA1030">
        <w:rPr>
          <w:rFonts w:ascii="Verdana" w:hAnsi="Verdana"/>
          <w:b/>
          <w:sz w:val="24"/>
          <w:szCs w:val="24"/>
        </w:rPr>
        <w:t>комплекса по переработке и утилизации бытовых и промышленных отходов 1 – 5 класса опасности (далее по тексту «Отходы»)</w:t>
      </w:r>
      <w:r w:rsidR="00591390">
        <w:rPr>
          <w:rFonts w:ascii="Verdana" w:hAnsi="Verdana"/>
          <w:b/>
          <w:sz w:val="24"/>
          <w:szCs w:val="24"/>
        </w:rPr>
        <w:t>, и получению ликвидной товарной продукции</w:t>
      </w:r>
    </w:p>
    <w:p w:rsidR="000A4F22" w:rsidRPr="000A4F22" w:rsidRDefault="000A4F22" w:rsidP="000A4F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5465" w:rsidRDefault="00AB3406" w:rsidP="00EA0B68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Реализация Проекта осуществляется на территории Муниципального образования городского округа «Воркута» Республики Коми.</w:t>
      </w:r>
    </w:p>
    <w:p w:rsidR="00D47B93" w:rsidRDefault="00FE5465" w:rsidP="00D47B93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Рабочее наименование Проекта – «ЧИСТЫЙ СЕВЕР»</w:t>
      </w:r>
    </w:p>
    <w:p w:rsidR="00FE5465" w:rsidRPr="00D47B93" w:rsidRDefault="00DC32E4" w:rsidP="00D47B93">
      <w:pPr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Инициатор</w:t>
      </w:r>
      <w:r w:rsidR="00FE5465" w:rsidRPr="000A4F22">
        <w:rPr>
          <w:rFonts w:ascii="Verdana" w:hAnsi="Verdana"/>
          <w:sz w:val="24"/>
          <w:szCs w:val="24"/>
          <w:u w:val="single"/>
        </w:rPr>
        <w:t xml:space="preserve"> Проекта:</w:t>
      </w:r>
    </w:p>
    <w:p w:rsidR="00AB3406" w:rsidRPr="00DC32E4" w:rsidRDefault="00AB3406" w:rsidP="00DC32E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32E4">
        <w:rPr>
          <w:rFonts w:ascii="Verdana" w:hAnsi="Verdana"/>
          <w:sz w:val="24"/>
          <w:szCs w:val="24"/>
        </w:rPr>
        <w:t>Кузь Александр Борисович</w:t>
      </w:r>
      <w:r w:rsidR="00D47B93" w:rsidRPr="00DC32E4">
        <w:rPr>
          <w:rFonts w:ascii="Verdana" w:hAnsi="Verdana"/>
          <w:sz w:val="24"/>
          <w:szCs w:val="24"/>
        </w:rPr>
        <w:t xml:space="preserve"> (+7</w:t>
      </w:r>
      <w:r w:rsidR="007C063C">
        <w:rPr>
          <w:rFonts w:ascii="Verdana" w:hAnsi="Verdana"/>
          <w:sz w:val="24"/>
          <w:szCs w:val="24"/>
        </w:rPr>
        <w:t> </w:t>
      </w:r>
      <w:r w:rsidR="00D47B93" w:rsidRPr="00DC32E4">
        <w:rPr>
          <w:rFonts w:ascii="Verdana" w:hAnsi="Verdana"/>
          <w:sz w:val="24"/>
          <w:szCs w:val="24"/>
        </w:rPr>
        <w:t>912</w:t>
      </w:r>
      <w:r w:rsidR="007C063C">
        <w:rPr>
          <w:rFonts w:ascii="Verdana" w:hAnsi="Verdana"/>
          <w:sz w:val="24"/>
          <w:szCs w:val="24"/>
        </w:rPr>
        <w:t> </w:t>
      </w:r>
      <w:r w:rsidR="00D47B93" w:rsidRPr="00DC32E4">
        <w:rPr>
          <w:rFonts w:ascii="Verdana" w:hAnsi="Verdana"/>
          <w:sz w:val="24"/>
          <w:szCs w:val="24"/>
        </w:rPr>
        <w:t>553</w:t>
      </w:r>
      <w:r w:rsidR="007C063C">
        <w:rPr>
          <w:rFonts w:ascii="Verdana" w:hAnsi="Verdana"/>
          <w:sz w:val="24"/>
          <w:szCs w:val="24"/>
        </w:rPr>
        <w:t xml:space="preserve"> </w:t>
      </w:r>
      <w:r w:rsidR="00D47B93" w:rsidRPr="00DC32E4">
        <w:rPr>
          <w:rFonts w:ascii="Verdana" w:hAnsi="Verdana"/>
          <w:sz w:val="24"/>
          <w:szCs w:val="24"/>
        </w:rPr>
        <w:t>09</w:t>
      </w:r>
      <w:r w:rsidR="007C063C">
        <w:rPr>
          <w:rFonts w:ascii="Verdana" w:hAnsi="Verdana"/>
          <w:sz w:val="24"/>
          <w:szCs w:val="24"/>
        </w:rPr>
        <w:t xml:space="preserve"> </w:t>
      </w:r>
      <w:r w:rsidR="00D47B93" w:rsidRPr="00DC32E4">
        <w:rPr>
          <w:rFonts w:ascii="Verdana" w:hAnsi="Verdana"/>
          <w:sz w:val="24"/>
          <w:szCs w:val="24"/>
        </w:rPr>
        <w:t xml:space="preserve">46, </w:t>
      </w:r>
      <w:proofErr w:type="gramStart"/>
      <w:r w:rsidR="001221BB" w:rsidRPr="00DC32E4">
        <w:rPr>
          <w:rFonts w:ascii="Verdana" w:hAnsi="Verdana"/>
          <w:sz w:val="24"/>
          <w:szCs w:val="24"/>
        </w:rPr>
        <w:t>Е</w:t>
      </w:r>
      <w:proofErr w:type="gramEnd"/>
      <w:r w:rsidR="00D47B93" w:rsidRPr="00DC32E4">
        <w:rPr>
          <w:rFonts w:ascii="Verdana" w:hAnsi="Verdana"/>
          <w:sz w:val="24"/>
          <w:szCs w:val="24"/>
        </w:rPr>
        <w:t>-</w:t>
      </w:r>
      <w:r w:rsidR="00D47B93" w:rsidRPr="00DC32E4">
        <w:rPr>
          <w:rFonts w:ascii="Verdana" w:hAnsi="Verdana"/>
          <w:sz w:val="24"/>
          <w:szCs w:val="24"/>
          <w:lang w:val="en-US"/>
        </w:rPr>
        <w:t>mail</w:t>
      </w:r>
      <w:r w:rsidR="00D47B93" w:rsidRPr="00DC32E4">
        <w:rPr>
          <w:rFonts w:ascii="Verdana" w:hAnsi="Verdana"/>
          <w:sz w:val="24"/>
          <w:szCs w:val="24"/>
        </w:rPr>
        <w:t xml:space="preserve">: </w:t>
      </w:r>
      <w:proofErr w:type="spellStart"/>
      <w:r w:rsidR="00D47B93" w:rsidRPr="00DC32E4">
        <w:rPr>
          <w:rFonts w:ascii="Verdana" w:hAnsi="Verdana"/>
          <w:sz w:val="24"/>
          <w:szCs w:val="24"/>
          <w:lang w:val="en-US"/>
        </w:rPr>
        <w:t>ayfor</w:t>
      </w:r>
      <w:proofErr w:type="spellEnd"/>
      <w:r w:rsidR="00D47B93" w:rsidRPr="00DC32E4">
        <w:rPr>
          <w:rFonts w:ascii="Verdana" w:hAnsi="Verdana"/>
          <w:sz w:val="24"/>
          <w:szCs w:val="24"/>
        </w:rPr>
        <w:t>@</w:t>
      </w:r>
      <w:r w:rsidR="00D47B93" w:rsidRPr="00DC32E4">
        <w:rPr>
          <w:rFonts w:ascii="Verdana" w:hAnsi="Verdana"/>
          <w:sz w:val="24"/>
          <w:szCs w:val="24"/>
          <w:lang w:val="en-US"/>
        </w:rPr>
        <w:t>mail</w:t>
      </w:r>
      <w:r w:rsidR="00D47B93" w:rsidRPr="00DC32E4">
        <w:rPr>
          <w:rFonts w:ascii="Verdana" w:hAnsi="Verdana"/>
          <w:sz w:val="24"/>
          <w:szCs w:val="24"/>
        </w:rPr>
        <w:t>.</w:t>
      </w:r>
      <w:proofErr w:type="spellStart"/>
      <w:r w:rsidR="00D47B93" w:rsidRPr="00DC32E4">
        <w:rPr>
          <w:rFonts w:ascii="Verdana" w:hAnsi="Verdana"/>
          <w:sz w:val="24"/>
          <w:szCs w:val="24"/>
          <w:lang w:val="en-US"/>
        </w:rPr>
        <w:t>ru</w:t>
      </w:r>
      <w:proofErr w:type="spellEnd"/>
      <w:r w:rsidR="00D47B93" w:rsidRPr="00DC32E4">
        <w:rPr>
          <w:rFonts w:ascii="Verdana" w:hAnsi="Verdana"/>
          <w:sz w:val="24"/>
          <w:szCs w:val="24"/>
        </w:rPr>
        <w:t>)</w:t>
      </w:r>
    </w:p>
    <w:p w:rsidR="003B089D" w:rsidRDefault="003B089D" w:rsidP="00AB34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3406" w:rsidRDefault="00AB3406" w:rsidP="00EA1030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 w:rsidRPr="00AB3406">
        <w:rPr>
          <w:rFonts w:ascii="Verdana" w:hAnsi="Verdana"/>
          <w:sz w:val="24"/>
          <w:szCs w:val="24"/>
        </w:rPr>
        <w:t>ЦЕЛЬ ПРОЕКТА</w:t>
      </w:r>
    </w:p>
    <w:p w:rsidR="00240AA2" w:rsidRPr="00B03A2C" w:rsidRDefault="00EA0B68" w:rsidP="00240AA2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B03A2C">
        <w:rPr>
          <w:rFonts w:ascii="Verdana" w:hAnsi="Verdana"/>
          <w:sz w:val="24"/>
          <w:szCs w:val="24"/>
        </w:rPr>
        <w:t xml:space="preserve">     Цель настоящего проекта состоит в создании комплекса по переработке</w:t>
      </w:r>
      <w:r w:rsidR="00240AA2" w:rsidRPr="00B03A2C">
        <w:rPr>
          <w:rFonts w:ascii="Verdana" w:hAnsi="Verdana"/>
          <w:sz w:val="24"/>
          <w:szCs w:val="24"/>
        </w:rPr>
        <w:t>, а</w:t>
      </w:r>
      <w:r w:rsidR="00240AA2" w:rsidRPr="00B03A2C">
        <w:rPr>
          <w:rFonts w:ascii="Verdana" w:hAnsi="Verdana"/>
          <w:color w:val="FF0000"/>
          <w:sz w:val="24"/>
          <w:szCs w:val="24"/>
        </w:rPr>
        <w:t xml:space="preserve"> </w:t>
      </w:r>
      <w:r w:rsidR="00240AA2" w:rsidRPr="00B03A2C">
        <w:rPr>
          <w:rFonts w:ascii="Verdana" w:hAnsi="Verdana"/>
          <w:sz w:val="24"/>
          <w:szCs w:val="24"/>
        </w:rPr>
        <w:t>также утилизации</w:t>
      </w:r>
      <w:r w:rsidRPr="00B03A2C">
        <w:rPr>
          <w:rFonts w:ascii="Verdana" w:hAnsi="Verdana"/>
          <w:sz w:val="24"/>
          <w:szCs w:val="24"/>
        </w:rPr>
        <w:t xml:space="preserve"> </w:t>
      </w:r>
      <w:r w:rsidR="00240AA2" w:rsidRPr="00B03A2C">
        <w:rPr>
          <w:rFonts w:ascii="Verdana" w:hAnsi="Verdana"/>
          <w:sz w:val="24"/>
          <w:szCs w:val="24"/>
        </w:rPr>
        <w:t>«О</w:t>
      </w:r>
      <w:r w:rsidRPr="00B03A2C">
        <w:rPr>
          <w:rFonts w:ascii="Verdana" w:hAnsi="Verdana"/>
          <w:sz w:val="24"/>
          <w:szCs w:val="24"/>
        </w:rPr>
        <w:t>тходов</w:t>
      </w:r>
      <w:r w:rsidR="00240AA2" w:rsidRPr="00B03A2C">
        <w:rPr>
          <w:rFonts w:ascii="Verdana" w:hAnsi="Verdana"/>
          <w:sz w:val="24"/>
          <w:szCs w:val="24"/>
        </w:rPr>
        <w:t>» производства и потребления (</w:t>
      </w:r>
      <w:proofErr w:type="gramStart"/>
      <w:r w:rsidR="00240AA2" w:rsidRPr="00B03A2C">
        <w:rPr>
          <w:rFonts w:ascii="Verdana" w:hAnsi="Verdana"/>
          <w:sz w:val="24"/>
          <w:szCs w:val="24"/>
        </w:rPr>
        <w:t>исключая</w:t>
      </w:r>
      <w:proofErr w:type="gramEnd"/>
      <w:r w:rsidR="00240AA2" w:rsidRPr="00B03A2C">
        <w:rPr>
          <w:rFonts w:ascii="Verdana" w:hAnsi="Verdana"/>
          <w:sz w:val="24"/>
          <w:szCs w:val="24"/>
        </w:rPr>
        <w:t xml:space="preserve"> радиоактивные</w:t>
      </w:r>
      <w:r w:rsidR="003B089D">
        <w:rPr>
          <w:rFonts w:ascii="Verdana" w:hAnsi="Verdana"/>
          <w:sz w:val="24"/>
          <w:szCs w:val="24"/>
        </w:rPr>
        <w:t>). О</w:t>
      </w:r>
      <w:r w:rsidR="00240AA2" w:rsidRPr="00B03A2C">
        <w:rPr>
          <w:rFonts w:ascii="Verdana" w:hAnsi="Verdana"/>
          <w:sz w:val="24"/>
          <w:szCs w:val="24"/>
        </w:rPr>
        <w:t xml:space="preserve">бразующихся в процессе деятельности предприятий и организаций, расположенных на административной территории Воркутинского района, и иных структур вне территориальной принадлежности, но взаимосвязанных возможностью сдачи «Отходов» в Воркутинском районе. </w:t>
      </w:r>
    </w:p>
    <w:p w:rsidR="00F219DE" w:rsidRDefault="00B03A2C" w:rsidP="00B03A2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Применение современного оборудования (сертифицированного, не требующего</w:t>
      </w:r>
      <w:r w:rsidRPr="00240AA2">
        <w:rPr>
          <w:rFonts w:ascii="Verdana" w:hAnsi="Verdana"/>
          <w:sz w:val="24"/>
          <w:szCs w:val="24"/>
        </w:rPr>
        <w:t xml:space="preserve"> ра</w:t>
      </w:r>
      <w:r>
        <w:rPr>
          <w:rFonts w:ascii="Verdana" w:hAnsi="Verdana"/>
          <w:sz w:val="24"/>
          <w:szCs w:val="24"/>
        </w:rPr>
        <w:t>зработки и апробирования) и</w:t>
      </w:r>
      <w:r w:rsidR="00EA0B68" w:rsidRPr="00240AA2">
        <w:rPr>
          <w:rFonts w:ascii="Verdana" w:hAnsi="Verdana"/>
          <w:sz w:val="24"/>
          <w:szCs w:val="24"/>
        </w:rPr>
        <w:t xml:space="preserve"> согласованное сочетание </w:t>
      </w:r>
      <w:r w:rsidR="00F219DE">
        <w:rPr>
          <w:rFonts w:ascii="Verdana" w:hAnsi="Verdana"/>
          <w:sz w:val="24"/>
          <w:szCs w:val="24"/>
        </w:rPr>
        <w:t xml:space="preserve">современных </w:t>
      </w:r>
      <w:r w:rsidR="00EA0B68" w:rsidRPr="00240AA2">
        <w:rPr>
          <w:rFonts w:ascii="Verdana" w:hAnsi="Verdana"/>
          <w:sz w:val="24"/>
          <w:szCs w:val="24"/>
        </w:rPr>
        <w:t>сущест</w:t>
      </w:r>
      <w:r>
        <w:rPr>
          <w:rFonts w:ascii="Verdana" w:hAnsi="Verdana"/>
          <w:sz w:val="24"/>
          <w:szCs w:val="24"/>
        </w:rPr>
        <w:t xml:space="preserve">вующих технологий, </w:t>
      </w:r>
      <w:r w:rsidR="00EA0B68" w:rsidRPr="00240AA2">
        <w:rPr>
          <w:rFonts w:ascii="Verdana" w:hAnsi="Verdana"/>
          <w:sz w:val="24"/>
          <w:szCs w:val="24"/>
        </w:rPr>
        <w:t>позволит исключить вывоз мусора на</w:t>
      </w:r>
      <w:r>
        <w:rPr>
          <w:rFonts w:ascii="Verdana" w:hAnsi="Verdana"/>
          <w:sz w:val="24"/>
          <w:szCs w:val="24"/>
        </w:rPr>
        <w:t xml:space="preserve"> накопительные</w:t>
      </w:r>
      <w:r w:rsidR="00EA0B68" w:rsidRPr="00240AA2">
        <w:rPr>
          <w:rFonts w:ascii="Verdana" w:hAnsi="Verdana"/>
          <w:sz w:val="24"/>
          <w:szCs w:val="24"/>
        </w:rPr>
        <w:t xml:space="preserve"> полигоны, получить максимальный вы</w:t>
      </w:r>
      <w:r>
        <w:rPr>
          <w:rFonts w:ascii="Verdana" w:hAnsi="Verdana"/>
          <w:sz w:val="24"/>
          <w:szCs w:val="24"/>
        </w:rPr>
        <w:t xml:space="preserve">ход </w:t>
      </w:r>
      <w:r w:rsidR="00F219DE">
        <w:rPr>
          <w:rFonts w:ascii="Verdana" w:hAnsi="Verdana"/>
          <w:sz w:val="24"/>
          <w:szCs w:val="24"/>
        </w:rPr>
        <w:t xml:space="preserve">востребованной </w:t>
      </w:r>
      <w:r>
        <w:rPr>
          <w:rFonts w:ascii="Verdana" w:hAnsi="Verdana"/>
          <w:sz w:val="24"/>
          <w:szCs w:val="24"/>
        </w:rPr>
        <w:t>продукции в виде товарных материалов в цепи рециклинга</w:t>
      </w:r>
      <w:r w:rsidR="00EA0B68" w:rsidRPr="00240AA2">
        <w:rPr>
          <w:rFonts w:ascii="Verdana" w:hAnsi="Verdana"/>
          <w:sz w:val="24"/>
          <w:szCs w:val="24"/>
        </w:rPr>
        <w:t xml:space="preserve">. </w:t>
      </w:r>
    </w:p>
    <w:p w:rsidR="00B03A2C" w:rsidRDefault="0097664D" w:rsidP="00B03A2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219DE">
        <w:rPr>
          <w:rFonts w:ascii="Verdana" w:hAnsi="Verdana"/>
          <w:sz w:val="24"/>
          <w:szCs w:val="24"/>
        </w:rPr>
        <w:t>Полученная продукция промышленного, сельскохозяйственного назначения</w:t>
      </w:r>
      <w:r>
        <w:rPr>
          <w:rFonts w:ascii="Verdana" w:hAnsi="Verdana"/>
          <w:sz w:val="24"/>
          <w:szCs w:val="24"/>
        </w:rPr>
        <w:t>, является ликвидной</w:t>
      </w:r>
      <w:r w:rsidR="00F219DE">
        <w:rPr>
          <w:rFonts w:ascii="Verdana" w:hAnsi="Verdana"/>
          <w:sz w:val="24"/>
          <w:szCs w:val="24"/>
        </w:rPr>
        <w:t xml:space="preserve"> для последующего сбыта, как на внутреннем, так и на внешнем рынке.</w:t>
      </w:r>
      <w:r>
        <w:rPr>
          <w:rFonts w:ascii="Verdana" w:hAnsi="Verdana"/>
          <w:sz w:val="24"/>
          <w:szCs w:val="24"/>
        </w:rPr>
        <w:t xml:space="preserve"> А так же может быть использована в импортозамещении применяющихся соответственных зарубежных </w:t>
      </w:r>
      <w:r w:rsidR="003B089D">
        <w:rPr>
          <w:rFonts w:ascii="Verdana" w:hAnsi="Verdana"/>
          <w:sz w:val="24"/>
          <w:szCs w:val="24"/>
        </w:rPr>
        <w:t>товаров</w:t>
      </w:r>
      <w:r>
        <w:rPr>
          <w:rFonts w:ascii="Verdana" w:hAnsi="Verdana"/>
          <w:sz w:val="24"/>
          <w:szCs w:val="24"/>
        </w:rPr>
        <w:t>.</w:t>
      </w:r>
    </w:p>
    <w:p w:rsidR="00EA0B68" w:rsidRPr="00240AA2" w:rsidRDefault="003B089D" w:rsidP="00B03A2C">
      <w:pPr>
        <w:spacing w:after="120" w:line="240" w:lineRule="auto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73547F">
        <w:rPr>
          <w:rFonts w:ascii="Verdana" w:hAnsi="Verdana"/>
          <w:sz w:val="24"/>
          <w:szCs w:val="24"/>
        </w:rPr>
        <w:t>Проект имеет</w:t>
      </w:r>
      <w:r w:rsidR="00EA0B68" w:rsidRPr="00240AA2">
        <w:rPr>
          <w:rFonts w:ascii="Verdana" w:hAnsi="Verdana"/>
          <w:sz w:val="24"/>
          <w:szCs w:val="24"/>
        </w:rPr>
        <w:t xml:space="preserve"> направлен</w:t>
      </w:r>
      <w:r w:rsidR="0073547F">
        <w:rPr>
          <w:rFonts w:ascii="Verdana" w:hAnsi="Verdana"/>
          <w:sz w:val="24"/>
          <w:szCs w:val="24"/>
        </w:rPr>
        <w:t>ность</w:t>
      </w:r>
      <w:r w:rsidR="00EA0B68" w:rsidRPr="00240AA2">
        <w:rPr>
          <w:rFonts w:ascii="Verdana" w:hAnsi="Verdana"/>
          <w:sz w:val="24"/>
          <w:szCs w:val="24"/>
        </w:rPr>
        <w:t xml:space="preserve"> на экономическое и экологическое оздоровление Воркутинского района.</w:t>
      </w:r>
    </w:p>
    <w:p w:rsidR="00E1660C" w:rsidRDefault="00B03A2C" w:rsidP="00EA0B68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3B089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 случае успешной</w:t>
      </w:r>
      <w:r w:rsidR="00612D48" w:rsidRPr="0019242D">
        <w:rPr>
          <w:rFonts w:ascii="Verdana" w:hAnsi="Verdana"/>
          <w:sz w:val="24"/>
          <w:szCs w:val="24"/>
        </w:rPr>
        <w:t xml:space="preserve"> реализации проекта на территории МО ГО «Воркута», возможна реализация аналогичных проектов и в других муниципальных образованиях Республики Коми.</w:t>
      </w:r>
    </w:p>
    <w:p w:rsidR="003B089D" w:rsidRDefault="00B71862" w:rsidP="00E66F2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Первоначально производимым продуктом </w:t>
      </w:r>
      <w:r w:rsidR="00CE49C2">
        <w:rPr>
          <w:rFonts w:ascii="Verdana" w:hAnsi="Verdana"/>
          <w:sz w:val="24"/>
          <w:szCs w:val="24"/>
        </w:rPr>
        <w:t>будет являться</w:t>
      </w:r>
      <w:r w:rsidR="00CE49C2" w:rsidRPr="00CE49C2">
        <w:rPr>
          <w:rFonts w:ascii="Verdana" w:hAnsi="Verdana"/>
          <w:sz w:val="24"/>
          <w:szCs w:val="24"/>
        </w:rPr>
        <w:t xml:space="preserve"> </w:t>
      </w:r>
      <w:r w:rsidR="00CE49C2">
        <w:rPr>
          <w:rFonts w:ascii="Verdana" w:hAnsi="Verdana"/>
          <w:sz w:val="24"/>
          <w:szCs w:val="24"/>
        </w:rPr>
        <w:t>карбамид (мочевина).</w:t>
      </w:r>
    </w:p>
    <w:p w:rsidR="00033989" w:rsidRDefault="00033989" w:rsidP="003B089D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ФИНАНСИРОВАНИЕ ПРОЕКТА</w:t>
      </w:r>
    </w:p>
    <w:p w:rsidR="003B089D" w:rsidRDefault="00033989" w:rsidP="00E66F2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Проект реализуется за счёт привлечен</w:t>
      </w:r>
      <w:r w:rsidR="00DC32E4">
        <w:rPr>
          <w:rFonts w:ascii="Verdana" w:hAnsi="Verdana"/>
          <w:sz w:val="24"/>
          <w:szCs w:val="24"/>
        </w:rPr>
        <w:t xml:space="preserve">ия инвестиционных средств. </w:t>
      </w:r>
    </w:p>
    <w:p w:rsidR="004A6602" w:rsidRDefault="002017D0" w:rsidP="000A4F22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УЧАСТНИКИ РЕАЛИЗАЦИИ</w:t>
      </w:r>
      <w:r w:rsidR="004A6602">
        <w:rPr>
          <w:rFonts w:ascii="Verdana" w:hAnsi="Verdana"/>
          <w:sz w:val="24"/>
          <w:szCs w:val="24"/>
        </w:rPr>
        <w:t xml:space="preserve"> ПРОЕКТА</w:t>
      </w:r>
    </w:p>
    <w:p w:rsidR="004A6602" w:rsidRDefault="004A6602" w:rsidP="00997201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Для реализации Проекта,</w:t>
      </w:r>
      <w:r w:rsidR="00033989" w:rsidRPr="00033989">
        <w:t xml:space="preserve"> </w:t>
      </w:r>
      <w:r w:rsidR="00410485">
        <w:rPr>
          <w:rFonts w:ascii="Verdana" w:eastAsia="Times New Roman" w:hAnsi="Verdana" w:cs="Times New Roman"/>
          <w:sz w:val="24"/>
          <w:szCs w:val="24"/>
        </w:rPr>
        <w:t>учреждается</w:t>
      </w:r>
      <w:r w:rsidR="00033989" w:rsidRPr="0003398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37518">
        <w:rPr>
          <w:rFonts w:ascii="Verdana" w:eastAsia="Times New Roman" w:hAnsi="Verdana" w:cs="Times New Roman"/>
          <w:sz w:val="24"/>
          <w:szCs w:val="24"/>
        </w:rPr>
        <w:t xml:space="preserve">и регистрируется в </w:t>
      </w:r>
      <w:r w:rsidR="00937518">
        <w:rPr>
          <w:rFonts w:ascii="Verdana" w:hAnsi="Verdana"/>
          <w:sz w:val="24"/>
          <w:szCs w:val="24"/>
        </w:rPr>
        <w:t>ИФНС г</w:t>
      </w:r>
      <w:proofErr w:type="gramStart"/>
      <w:r w:rsidR="00937518">
        <w:rPr>
          <w:rFonts w:ascii="Verdana" w:hAnsi="Verdana"/>
          <w:sz w:val="24"/>
          <w:szCs w:val="24"/>
        </w:rPr>
        <w:t>.В</w:t>
      </w:r>
      <w:proofErr w:type="gramEnd"/>
      <w:r w:rsidR="00937518">
        <w:rPr>
          <w:rFonts w:ascii="Verdana" w:hAnsi="Verdana"/>
          <w:sz w:val="24"/>
          <w:szCs w:val="24"/>
        </w:rPr>
        <w:t>оркуты</w:t>
      </w:r>
      <w:r w:rsidR="00937518" w:rsidRPr="0003398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3989" w:rsidRPr="00033989">
        <w:rPr>
          <w:rFonts w:ascii="Verdana" w:eastAsia="Times New Roman" w:hAnsi="Verdana" w:cs="Times New Roman"/>
          <w:sz w:val="24"/>
          <w:szCs w:val="24"/>
        </w:rPr>
        <w:t xml:space="preserve">предприятие, в организационно-правовой форме </w:t>
      </w:r>
      <w:r w:rsidR="00DA7202">
        <w:rPr>
          <w:rFonts w:ascii="Verdana" w:eastAsia="Times New Roman" w:hAnsi="Verdana" w:cs="Times New Roman"/>
          <w:sz w:val="24"/>
          <w:szCs w:val="24"/>
        </w:rPr>
        <w:t>«</w:t>
      </w:r>
      <w:r w:rsidR="00033989" w:rsidRPr="00033989">
        <w:rPr>
          <w:rFonts w:ascii="Verdana" w:eastAsia="Times New Roman" w:hAnsi="Verdana" w:cs="Times New Roman"/>
          <w:sz w:val="24"/>
          <w:szCs w:val="24"/>
        </w:rPr>
        <w:t>Общество с ограниченной ответственностью</w:t>
      </w:r>
      <w:r w:rsidR="00DA7202">
        <w:rPr>
          <w:rFonts w:ascii="Verdana" w:eastAsia="Times New Roman" w:hAnsi="Verdana" w:cs="Times New Roman"/>
          <w:sz w:val="24"/>
          <w:szCs w:val="24"/>
        </w:rPr>
        <w:t>»</w:t>
      </w:r>
      <w:r w:rsidR="00033989" w:rsidRPr="00033989">
        <w:rPr>
          <w:rFonts w:ascii="Verdana" w:eastAsia="Times New Roman" w:hAnsi="Verdana" w:cs="Times New Roman"/>
          <w:sz w:val="24"/>
          <w:szCs w:val="24"/>
        </w:rPr>
        <w:t>.</w:t>
      </w:r>
      <w:r w:rsidR="00033989">
        <w:rPr>
          <w:rFonts w:ascii="Verdana" w:hAnsi="Verdana"/>
          <w:sz w:val="24"/>
          <w:szCs w:val="24"/>
        </w:rPr>
        <w:t xml:space="preserve"> </w:t>
      </w:r>
      <w:r w:rsidR="00C123F5">
        <w:rPr>
          <w:rFonts w:ascii="Verdana" w:hAnsi="Verdana"/>
          <w:sz w:val="24"/>
          <w:szCs w:val="24"/>
        </w:rPr>
        <w:t>Состав учре</w:t>
      </w:r>
      <w:r w:rsidR="00410485">
        <w:rPr>
          <w:rFonts w:ascii="Verdana" w:hAnsi="Verdana"/>
          <w:sz w:val="24"/>
          <w:szCs w:val="24"/>
        </w:rPr>
        <w:t xml:space="preserve">дителей, </w:t>
      </w:r>
      <w:r w:rsidR="00C123F5">
        <w:rPr>
          <w:rFonts w:ascii="Verdana" w:hAnsi="Verdana"/>
          <w:sz w:val="24"/>
          <w:szCs w:val="24"/>
        </w:rPr>
        <w:t>долевое участие, сфера применительного участ</w:t>
      </w:r>
      <w:r w:rsidR="00DC32E4">
        <w:rPr>
          <w:rFonts w:ascii="Verdana" w:hAnsi="Verdana"/>
          <w:sz w:val="24"/>
          <w:szCs w:val="24"/>
        </w:rPr>
        <w:t>ия, будут определены Уставом Общества</w:t>
      </w:r>
      <w:r w:rsidR="007C063C">
        <w:rPr>
          <w:rFonts w:ascii="Verdana" w:hAnsi="Verdana"/>
          <w:sz w:val="24"/>
          <w:szCs w:val="24"/>
        </w:rPr>
        <w:t>.</w:t>
      </w:r>
    </w:p>
    <w:p w:rsidR="003B089D" w:rsidRDefault="00DC32E4" w:rsidP="00E66F2C">
      <w:pPr>
        <w:pStyle w:val="a4"/>
        <w:numPr>
          <w:ilvl w:val="0"/>
          <w:numId w:val="4"/>
        </w:numPr>
        <w:spacing w:after="120"/>
        <w:ind w:left="709" w:hanging="425"/>
        <w:rPr>
          <w:rFonts w:ascii="Verdana" w:hAnsi="Verdana"/>
        </w:rPr>
      </w:pPr>
      <w:r>
        <w:rPr>
          <w:rFonts w:ascii="Verdana" w:hAnsi="Verdana"/>
        </w:rPr>
        <w:t>Кузь Александр Борисович – инициатор проекта</w:t>
      </w:r>
      <w:r w:rsidR="00997201">
        <w:rPr>
          <w:rFonts w:ascii="Verdana" w:hAnsi="Verdana"/>
        </w:rPr>
        <w:t>.</w:t>
      </w:r>
      <w:r w:rsidR="00937518">
        <w:rPr>
          <w:rFonts w:ascii="Verdana" w:hAnsi="Verdana"/>
        </w:rPr>
        <w:t xml:space="preserve"> </w:t>
      </w:r>
    </w:p>
    <w:p w:rsidR="00C123F5" w:rsidRPr="00C123F5" w:rsidRDefault="002017D0" w:rsidP="00EA1030">
      <w:pPr>
        <w:pStyle w:val="a4"/>
        <w:spacing w:after="120"/>
        <w:ind w:firstLine="0"/>
        <w:jc w:val="center"/>
        <w:rPr>
          <w:rFonts w:ascii="Verdana" w:hAnsi="Verdana"/>
        </w:rPr>
      </w:pPr>
      <w:r>
        <w:rPr>
          <w:rFonts w:ascii="Verdana" w:hAnsi="Verdana"/>
        </w:rPr>
        <w:t>РЕАЛИЗАЦИЯ ПРОЕКТА</w:t>
      </w:r>
    </w:p>
    <w:p w:rsidR="00DA7202" w:rsidRPr="00DA7202" w:rsidRDefault="00DA7202" w:rsidP="00997201">
      <w:pPr>
        <w:pStyle w:val="a4"/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DA7202">
        <w:rPr>
          <w:rFonts w:ascii="Verdana" w:hAnsi="Verdana"/>
        </w:rPr>
        <w:t xml:space="preserve">После регистрации </w:t>
      </w:r>
      <w:r w:rsidR="00CF18DE">
        <w:rPr>
          <w:rFonts w:ascii="Verdana" w:hAnsi="Verdana"/>
        </w:rPr>
        <w:t>«Общества</w:t>
      </w:r>
      <w:r w:rsidRPr="00DA7202">
        <w:rPr>
          <w:rFonts w:ascii="Verdana" w:hAnsi="Verdana"/>
        </w:rPr>
        <w:t xml:space="preserve"> с ограниченной ответственностью»,</w:t>
      </w:r>
      <w:r>
        <w:rPr>
          <w:rFonts w:ascii="Verdana" w:hAnsi="Verdana"/>
        </w:rPr>
        <w:t xml:space="preserve"> будет осуществлено</w:t>
      </w:r>
      <w:r w:rsidRPr="00DA7202">
        <w:rPr>
          <w:rFonts w:ascii="Verdana" w:hAnsi="Verdana"/>
        </w:rPr>
        <w:t>:</w:t>
      </w:r>
    </w:p>
    <w:p w:rsidR="00997201" w:rsidRPr="00612D48" w:rsidRDefault="00CF18DE" w:rsidP="00612D48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 w:rsidRPr="00612D48">
        <w:rPr>
          <w:rFonts w:ascii="Verdana" w:hAnsi="Verdana"/>
          <w:sz w:val="24"/>
          <w:szCs w:val="24"/>
        </w:rPr>
        <w:lastRenderedPageBreak/>
        <w:t>Р</w:t>
      </w:r>
      <w:r w:rsidR="00410485" w:rsidRPr="00612D48">
        <w:rPr>
          <w:rFonts w:ascii="Verdana" w:hAnsi="Verdana"/>
          <w:sz w:val="24"/>
          <w:szCs w:val="24"/>
        </w:rPr>
        <w:t xml:space="preserve">азработан окончательный проект по </w:t>
      </w:r>
      <w:r w:rsidR="00410485" w:rsidRPr="00612D48">
        <w:rPr>
          <w:rFonts w:ascii="Verdana" w:eastAsia="Times New Roman" w:hAnsi="Verdana" w:cs="Times New Roman"/>
          <w:sz w:val="24"/>
          <w:szCs w:val="24"/>
        </w:rPr>
        <w:t>промышленной переработке отходов потребления и производства</w:t>
      </w:r>
      <w:r w:rsidR="00410485" w:rsidRPr="00612D48">
        <w:rPr>
          <w:rFonts w:ascii="Verdana" w:hAnsi="Verdana"/>
          <w:sz w:val="24"/>
          <w:szCs w:val="24"/>
        </w:rPr>
        <w:t xml:space="preserve">. </w:t>
      </w:r>
      <w:r w:rsidR="00410485" w:rsidRPr="00612D48">
        <w:rPr>
          <w:rFonts w:ascii="Verdana" w:eastAsia="Times New Roman" w:hAnsi="Verdana" w:cs="Times New Roman"/>
          <w:sz w:val="24"/>
          <w:szCs w:val="24"/>
        </w:rPr>
        <w:t>Разработчиком проекта</w:t>
      </w:r>
      <w:r w:rsidR="00410485" w:rsidRPr="00612D48">
        <w:rPr>
          <w:rFonts w:ascii="Verdana" w:hAnsi="Verdana"/>
          <w:sz w:val="24"/>
          <w:szCs w:val="24"/>
        </w:rPr>
        <w:t xml:space="preserve"> </w:t>
      </w:r>
      <w:r w:rsidR="00410485" w:rsidRPr="00612D48">
        <w:rPr>
          <w:rFonts w:ascii="Verdana" w:eastAsia="Times New Roman" w:hAnsi="Verdana" w:cs="Times New Roman"/>
          <w:sz w:val="24"/>
          <w:szCs w:val="24"/>
        </w:rPr>
        <w:t>и основного объема проектной документации, является «Институт химических технологий» ПАО «Росатом».</w:t>
      </w:r>
    </w:p>
    <w:p w:rsidR="00997201" w:rsidRPr="00591390" w:rsidRDefault="00CF18DE" w:rsidP="00591390">
      <w:pPr>
        <w:pStyle w:val="a4"/>
        <w:numPr>
          <w:ilvl w:val="0"/>
          <w:numId w:val="6"/>
        </w:numPr>
        <w:ind w:left="567" w:hanging="283"/>
        <w:rPr>
          <w:rFonts w:ascii="Verdana" w:hAnsi="Verdana"/>
        </w:rPr>
      </w:pPr>
      <w:r>
        <w:rPr>
          <w:rFonts w:ascii="Verdana" w:hAnsi="Verdana"/>
        </w:rPr>
        <w:t>О</w:t>
      </w:r>
      <w:r w:rsidR="00DA7202">
        <w:rPr>
          <w:rFonts w:ascii="Verdana" w:hAnsi="Verdana"/>
        </w:rPr>
        <w:t>ценка</w:t>
      </w:r>
      <w:r w:rsidR="00DA7202" w:rsidRPr="00DA7202">
        <w:rPr>
          <w:rFonts w:ascii="Verdana" w:hAnsi="Verdana"/>
        </w:rPr>
        <w:t xml:space="preserve"> воздействия объекта на окружающую среду в составе материалов для государственной экологической экспертизы</w:t>
      </w:r>
      <w:r w:rsidR="00870D21">
        <w:rPr>
          <w:rFonts w:ascii="Verdana" w:hAnsi="Verdana"/>
        </w:rPr>
        <w:t>.</w:t>
      </w:r>
    </w:p>
    <w:p w:rsidR="00997201" w:rsidRPr="00591390" w:rsidRDefault="00CF18DE" w:rsidP="00591390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="00DA7202" w:rsidRPr="00DA7202">
        <w:rPr>
          <w:rFonts w:ascii="Verdana" w:eastAsia="Times New Roman" w:hAnsi="Verdana" w:cs="Times New Roman"/>
          <w:sz w:val="24"/>
          <w:szCs w:val="24"/>
        </w:rPr>
        <w:t>олуч</w:t>
      </w:r>
      <w:r w:rsidR="00DA7202">
        <w:rPr>
          <w:rFonts w:ascii="Verdana" w:hAnsi="Verdana"/>
          <w:sz w:val="24"/>
          <w:szCs w:val="24"/>
        </w:rPr>
        <w:t>ение</w:t>
      </w:r>
      <w:r w:rsidR="00DA7202" w:rsidRPr="00DA7202">
        <w:rPr>
          <w:rFonts w:ascii="Verdana" w:eastAsia="Times New Roman" w:hAnsi="Verdana" w:cs="Times New Roman"/>
          <w:sz w:val="24"/>
          <w:szCs w:val="24"/>
        </w:rPr>
        <w:t xml:space="preserve"> лицензии "Утилизация, складирование, перемещение, размещение, захоронение, уничтожение промышленных и иных отходов 1-5 класса опасности (кроме радиоактивных)" в Комитете природных ресурсов</w:t>
      </w:r>
      <w:r w:rsidR="00612D48">
        <w:rPr>
          <w:rFonts w:ascii="Verdana" w:eastAsia="Times New Roman" w:hAnsi="Verdana" w:cs="Times New Roman"/>
          <w:sz w:val="24"/>
          <w:szCs w:val="24"/>
        </w:rPr>
        <w:t xml:space="preserve"> РК</w:t>
      </w:r>
      <w:r w:rsidR="00870D21">
        <w:rPr>
          <w:rFonts w:ascii="Verdana" w:hAnsi="Verdana"/>
          <w:sz w:val="24"/>
          <w:szCs w:val="24"/>
        </w:rPr>
        <w:t>.</w:t>
      </w:r>
    </w:p>
    <w:p w:rsidR="00591390" w:rsidRPr="00591390" w:rsidRDefault="00CF18DE" w:rsidP="00591390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</w:t>
      </w:r>
      <w:r w:rsidR="00870D21">
        <w:rPr>
          <w:rFonts w:ascii="Verdana" w:hAnsi="Verdana"/>
          <w:sz w:val="24"/>
          <w:szCs w:val="24"/>
        </w:rPr>
        <w:t>огласование с Администрацией МО ГО «Воркута» по выделению</w:t>
      </w:r>
      <w:r w:rsidR="00DA7202">
        <w:rPr>
          <w:rFonts w:ascii="Verdana" w:hAnsi="Verdana"/>
          <w:sz w:val="24"/>
          <w:szCs w:val="24"/>
        </w:rPr>
        <w:t xml:space="preserve"> земельного участка под размещение комплекса</w:t>
      </w:r>
      <w:r w:rsidR="00870D21">
        <w:rPr>
          <w:rFonts w:ascii="Verdana" w:hAnsi="Verdana"/>
          <w:sz w:val="24"/>
          <w:szCs w:val="24"/>
        </w:rPr>
        <w:t>.</w:t>
      </w:r>
    </w:p>
    <w:p w:rsidR="00591390" w:rsidRPr="00591390" w:rsidRDefault="00CF18DE" w:rsidP="00591390">
      <w:pPr>
        <w:pStyle w:val="1"/>
        <w:numPr>
          <w:ilvl w:val="0"/>
          <w:numId w:val="7"/>
        </w:numPr>
        <w:tabs>
          <w:tab w:val="clear" w:pos="360"/>
          <w:tab w:val="num" w:pos="-5103"/>
        </w:tabs>
        <w:spacing w:before="0" w:after="0"/>
        <w:ind w:left="567" w:hanging="283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</w:t>
      </w:r>
      <w:r w:rsidR="00870D21" w:rsidRPr="00CF18DE">
        <w:rPr>
          <w:rFonts w:ascii="Verdana" w:hAnsi="Verdana"/>
          <w:lang w:val="ru-RU"/>
        </w:rPr>
        <w:t>аказано необходимое технологическое оборудование и требуемые материалы.</w:t>
      </w:r>
      <w:r w:rsidRPr="00CF18DE">
        <w:rPr>
          <w:rFonts w:ascii="Verdana" w:hAnsi="Verdana"/>
          <w:lang w:val="ru-RU"/>
        </w:rPr>
        <w:t xml:space="preserve"> Основные элементы комплексов и примененные технологии защищены отечественными патентами, имеют соответствующие разрешительные документы и сертификаты соответствия Госстандарта России и экологически безопасны.</w:t>
      </w:r>
    </w:p>
    <w:p w:rsidR="00591390" w:rsidRPr="00591390" w:rsidRDefault="00CF18DE" w:rsidP="00591390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870D21">
        <w:rPr>
          <w:rFonts w:ascii="Verdana" w:hAnsi="Verdana"/>
          <w:sz w:val="24"/>
          <w:szCs w:val="24"/>
        </w:rPr>
        <w:t>озведение производственного комплекса и сопутствующей инфраструктуры.</w:t>
      </w:r>
    </w:p>
    <w:p w:rsidR="00591390" w:rsidRPr="00591390" w:rsidRDefault="00CF18DE" w:rsidP="00591390">
      <w:pPr>
        <w:pStyle w:val="a3"/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="00870D21">
        <w:rPr>
          <w:rFonts w:ascii="Verdana" w:hAnsi="Verdana"/>
          <w:sz w:val="24"/>
          <w:szCs w:val="24"/>
        </w:rPr>
        <w:t>уско-наладочные работы и запуск производства.</w:t>
      </w:r>
    </w:p>
    <w:p w:rsidR="003B089D" w:rsidRDefault="00CF18DE" w:rsidP="00E66F2C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="00870D21">
        <w:rPr>
          <w:rFonts w:ascii="Verdana" w:hAnsi="Verdana"/>
          <w:sz w:val="24"/>
          <w:szCs w:val="24"/>
        </w:rPr>
        <w:t xml:space="preserve">олучение продукции </w:t>
      </w:r>
      <w:r w:rsidR="00410485">
        <w:rPr>
          <w:rFonts w:ascii="Verdana" w:hAnsi="Verdana"/>
          <w:sz w:val="24"/>
          <w:szCs w:val="24"/>
        </w:rPr>
        <w:t>и начало её реализации.</w:t>
      </w:r>
    </w:p>
    <w:p w:rsidR="00E66F2C" w:rsidRPr="00E66F2C" w:rsidRDefault="00E66F2C" w:rsidP="00E66F2C">
      <w:pPr>
        <w:pStyle w:val="a3"/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</w:p>
    <w:p w:rsidR="00EA1030" w:rsidRDefault="00EA1030" w:rsidP="000A4F22">
      <w:pPr>
        <w:pStyle w:val="a3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CF18DE">
        <w:rPr>
          <w:rFonts w:ascii="Verdana" w:hAnsi="Verdana"/>
          <w:sz w:val="24"/>
          <w:szCs w:val="24"/>
        </w:rPr>
        <w:t xml:space="preserve">Разработанный </w:t>
      </w:r>
      <w:r w:rsidR="00CF18DE" w:rsidRPr="00CF18DE">
        <w:rPr>
          <w:rFonts w:ascii="Verdana" w:eastAsia="Times New Roman" w:hAnsi="Verdana" w:cs="Times New Roman"/>
          <w:sz w:val="24"/>
          <w:szCs w:val="24"/>
        </w:rPr>
        <w:t>комплекс оборудования и верные пропорции использования различных технологий</w:t>
      </w:r>
      <w:r w:rsidR="00CF18DE">
        <w:rPr>
          <w:rFonts w:ascii="Verdana" w:hAnsi="Verdana"/>
          <w:sz w:val="24"/>
          <w:szCs w:val="24"/>
        </w:rPr>
        <w:t>,</w:t>
      </w:r>
      <w:r w:rsidR="00CF18DE" w:rsidRPr="00CF18DE">
        <w:rPr>
          <w:rFonts w:ascii="Verdana" w:eastAsia="Times New Roman" w:hAnsi="Verdana" w:cs="Times New Roman"/>
          <w:sz w:val="24"/>
          <w:szCs w:val="24"/>
        </w:rPr>
        <w:t xml:space="preserve"> обеспечивают высокорентабельное производство вторичного сырья и товарных продуктов</w:t>
      </w:r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EA1030" w:rsidRDefault="00456A5F" w:rsidP="00456A5F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3B139D" w:rsidRPr="003B139D">
        <w:rPr>
          <w:rFonts w:ascii="Verdana" w:hAnsi="Verdana"/>
          <w:sz w:val="24"/>
          <w:szCs w:val="24"/>
        </w:rPr>
        <w:t>В дальнейшем</w:t>
      </w:r>
      <w:r>
        <w:rPr>
          <w:rFonts w:ascii="Verdana" w:hAnsi="Verdana"/>
          <w:sz w:val="24"/>
          <w:szCs w:val="24"/>
        </w:rPr>
        <w:t xml:space="preserve">, возможно расширение спектра производимой </w:t>
      </w:r>
      <w:r w:rsidR="0073547F">
        <w:rPr>
          <w:rFonts w:ascii="Verdana" w:hAnsi="Verdana"/>
          <w:sz w:val="24"/>
          <w:szCs w:val="24"/>
        </w:rPr>
        <w:t xml:space="preserve">востребованной </w:t>
      </w:r>
      <w:r>
        <w:rPr>
          <w:rFonts w:ascii="Verdana" w:hAnsi="Verdana"/>
          <w:sz w:val="24"/>
          <w:szCs w:val="24"/>
        </w:rPr>
        <w:t>ликвидной</w:t>
      </w:r>
      <w:r w:rsidR="0073547F">
        <w:rPr>
          <w:rFonts w:ascii="Verdana" w:hAnsi="Verdana"/>
          <w:sz w:val="24"/>
          <w:szCs w:val="24"/>
        </w:rPr>
        <w:t xml:space="preserve"> промышленной и сельскохозяйственной</w:t>
      </w:r>
      <w:r>
        <w:rPr>
          <w:rFonts w:ascii="Verdana" w:hAnsi="Verdana"/>
          <w:sz w:val="24"/>
          <w:szCs w:val="24"/>
        </w:rPr>
        <w:t xml:space="preserve"> продукции, </w:t>
      </w:r>
      <w:r w:rsidR="004233DB">
        <w:rPr>
          <w:rFonts w:ascii="Verdana" w:hAnsi="Verdana"/>
          <w:sz w:val="24"/>
          <w:szCs w:val="24"/>
        </w:rPr>
        <w:t>возможности импортозамещения,</w:t>
      </w:r>
      <w:r w:rsidR="007354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за счёт развития предприятия и привлечения отечественных современных технологий и оборудования.</w:t>
      </w:r>
    </w:p>
    <w:p w:rsidR="00997201" w:rsidRPr="00997201" w:rsidRDefault="00997201" w:rsidP="00456A5F">
      <w:pPr>
        <w:pStyle w:val="a3"/>
        <w:spacing w:after="0" w:line="240" w:lineRule="auto"/>
        <w:ind w:left="0"/>
        <w:jc w:val="both"/>
        <w:rPr>
          <w:rFonts w:ascii="Verdana" w:hAnsi="Verdana"/>
          <w:sz w:val="10"/>
          <w:szCs w:val="10"/>
        </w:rPr>
      </w:pPr>
    </w:p>
    <w:p w:rsidR="00CF18DE" w:rsidRDefault="006B3532" w:rsidP="006B3532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CF18DE">
        <w:rPr>
          <w:rFonts w:ascii="Verdana" w:hAnsi="Verdana"/>
          <w:sz w:val="24"/>
          <w:szCs w:val="24"/>
        </w:rPr>
        <w:t>При необходимости, в случае возникающей недостаточности планового поступления «Отходов», технологически приемлемо и возможно, в качестве сырья, использование разносортных углей и шламов угледобывающих предприятий г</w:t>
      </w:r>
      <w:proofErr w:type="gramStart"/>
      <w:r w:rsidR="00CF18DE">
        <w:rPr>
          <w:rFonts w:ascii="Verdana" w:hAnsi="Verdana"/>
          <w:sz w:val="24"/>
          <w:szCs w:val="24"/>
        </w:rPr>
        <w:t>.В</w:t>
      </w:r>
      <w:proofErr w:type="gramEnd"/>
      <w:r w:rsidR="00CF18DE">
        <w:rPr>
          <w:rFonts w:ascii="Verdana" w:hAnsi="Verdana"/>
          <w:sz w:val="24"/>
          <w:szCs w:val="24"/>
        </w:rPr>
        <w:t>оркуты.</w:t>
      </w:r>
    </w:p>
    <w:p w:rsidR="00410485" w:rsidRDefault="00410485" w:rsidP="0041048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3829" w:rsidRDefault="005C3829" w:rsidP="00EA1030">
      <w:pPr>
        <w:spacing w:after="12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ЭКОЛОГИЧЕСКАЯ И СОЦИАЛЬНАЯ ЗНАЧИМОСТЬ</w:t>
      </w:r>
    </w:p>
    <w:p w:rsidR="005C3829" w:rsidRDefault="005C3829" w:rsidP="0059139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8F158E">
        <w:rPr>
          <w:rFonts w:ascii="Verdana" w:hAnsi="Verdana"/>
          <w:sz w:val="24"/>
          <w:szCs w:val="24"/>
        </w:rPr>
        <w:t>Создание перерабатывающего и утилизационного комплекса позволит ликвидировать имеющийся в г</w:t>
      </w:r>
      <w:proofErr w:type="gramStart"/>
      <w:r w:rsidR="008F158E">
        <w:rPr>
          <w:rFonts w:ascii="Verdana" w:hAnsi="Verdana"/>
          <w:sz w:val="24"/>
          <w:szCs w:val="24"/>
        </w:rPr>
        <w:t>.В</w:t>
      </w:r>
      <w:proofErr w:type="gramEnd"/>
      <w:r w:rsidR="008F158E">
        <w:rPr>
          <w:rFonts w:ascii="Verdana" w:hAnsi="Verdana"/>
          <w:sz w:val="24"/>
          <w:szCs w:val="24"/>
        </w:rPr>
        <w:t>оркуте полигон размещения отходов</w:t>
      </w:r>
      <w:r w:rsidR="00A57582">
        <w:rPr>
          <w:rFonts w:ascii="Verdana" w:hAnsi="Verdana"/>
          <w:sz w:val="24"/>
          <w:szCs w:val="24"/>
        </w:rPr>
        <w:t>.</w:t>
      </w:r>
      <w:r w:rsidR="00456A5F">
        <w:rPr>
          <w:rFonts w:ascii="Verdana" w:hAnsi="Verdana"/>
          <w:sz w:val="24"/>
          <w:szCs w:val="24"/>
        </w:rPr>
        <w:t xml:space="preserve"> </w:t>
      </w:r>
      <w:r w:rsidR="008F158E">
        <w:rPr>
          <w:rFonts w:ascii="Verdana" w:hAnsi="Verdana"/>
          <w:sz w:val="24"/>
          <w:szCs w:val="24"/>
        </w:rPr>
        <w:t xml:space="preserve">Этим будут решены все, годами накопленные и постоянно возникающие проблемы, связанные с деятельностью этого полигона. </w:t>
      </w:r>
      <w:r w:rsidR="00A57582">
        <w:rPr>
          <w:rFonts w:ascii="Verdana" w:hAnsi="Verdana"/>
          <w:sz w:val="24"/>
          <w:szCs w:val="24"/>
        </w:rPr>
        <w:t>Муниципалитет,</w:t>
      </w:r>
      <w:r w:rsidR="00456A5F">
        <w:rPr>
          <w:rFonts w:ascii="Verdana" w:hAnsi="Verdana"/>
          <w:sz w:val="24"/>
          <w:szCs w:val="24"/>
        </w:rPr>
        <w:t xml:space="preserve"> </w:t>
      </w:r>
      <w:r w:rsidR="00A57582">
        <w:rPr>
          <w:rFonts w:ascii="Verdana" w:hAnsi="Verdana"/>
          <w:sz w:val="24"/>
          <w:szCs w:val="24"/>
        </w:rPr>
        <w:t>наконец,</w:t>
      </w:r>
      <w:r w:rsidR="0019242D">
        <w:rPr>
          <w:rFonts w:ascii="Verdana" w:hAnsi="Verdana"/>
          <w:sz w:val="24"/>
          <w:szCs w:val="24"/>
        </w:rPr>
        <w:t xml:space="preserve"> избавится от проблемного объекта</w:t>
      </w:r>
      <w:r w:rsidR="00A57582">
        <w:rPr>
          <w:rFonts w:ascii="Verdana" w:hAnsi="Verdana"/>
          <w:sz w:val="24"/>
          <w:szCs w:val="24"/>
        </w:rPr>
        <w:t xml:space="preserve"> и финансовой затратности на содержание  так называемой «Воркутинской мусорной свалки».</w:t>
      </w:r>
    </w:p>
    <w:p w:rsidR="00A57582" w:rsidRDefault="00A57582" w:rsidP="0059139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Деятельность комплекса будет способствовать снижению экологической нагрузки на окружающую среду Воркутинского района.</w:t>
      </w:r>
    </w:p>
    <w:p w:rsidR="00A57582" w:rsidRDefault="00A57582" w:rsidP="0059139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Планируется, совместно с Администрацией МО ГО «Воркута», за счёт действующего предприятия, создание службы экологического контроля </w:t>
      </w:r>
      <w:r w:rsidR="00D756C0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«ЭКО патруль». На территории Воркутинского района существуе</w:t>
      </w:r>
      <w:r w:rsidR="00B52FBD">
        <w:rPr>
          <w:rFonts w:ascii="Verdana" w:hAnsi="Verdana"/>
          <w:sz w:val="24"/>
          <w:szCs w:val="24"/>
        </w:rPr>
        <w:t>т</w:t>
      </w:r>
      <w:r>
        <w:rPr>
          <w:rFonts w:ascii="Verdana" w:hAnsi="Verdana"/>
          <w:sz w:val="24"/>
          <w:szCs w:val="24"/>
        </w:rPr>
        <w:t xml:space="preserve"> множество несанкционированных свалок образованных недобросовестными владельцами отходов</w:t>
      </w:r>
      <w:r w:rsidR="00D756C0">
        <w:rPr>
          <w:rFonts w:ascii="Verdana" w:hAnsi="Verdana"/>
          <w:sz w:val="24"/>
          <w:szCs w:val="24"/>
        </w:rPr>
        <w:t xml:space="preserve">, которые по настоящее время продолжают свои противоправные и вредоносные действия. Создание совместной службы эко контроля позволит: выявлять нарушителей для дальнейшего их привлечения к ответственности; </w:t>
      </w:r>
      <w:r w:rsidR="00D756C0">
        <w:rPr>
          <w:rFonts w:ascii="Verdana" w:hAnsi="Verdana"/>
          <w:sz w:val="24"/>
          <w:szCs w:val="24"/>
        </w:rPr>
        <w:lastRenderedPageBreak/>
        <w:t xml:space="preserve">пресекать незаконный вывоз и сваливание отходов; ликвидировать уже имеющиеся несанкционированные свалки.  </w:t>
      </w:r>
    </w:p>
    <w:p w:rsidR="006B3532" w:rsidRPr="006B3532" w:rsidRDefault="006B3532" w:rsidP="00591390">
      <w:pPr>
        <w:pStyle w:val="1"/>
        <w:spacing w:before="0" w:after="120"/>
        <w:ind w:left="0" w:firstLine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Проект позволит</w:t>
      </w:r>
      <w:r w:rsidRPr="006B3532">
        <w:rPr>
          <w:rFonts w:ascii="Verdana" w:hAnsi="Verdana"/>
          <w:lang w:val="ru-RU"/>
        </w:rPr>
        <w:t xml:space="preserve"> городским властям, предприятиям и организациям, предпринимателям и общественности в короткие сроки</w:t>
      </w:r>
      <w:r>
        <w:rPr>
          <w:rFonts w:ascii="Verdana" w:hAnsi="Verdana"/>
          <w:lang w:val="ru-RU"/>
        </w:rPr>
        <w:t>,</w:t>
      </w:r>
      <w:r w:rsidRPr="006B3532">
        <w:rPr>
          <w:rFonts w:ascii="Verdana" w:hAnsi="Verdana"/>
          <w:lang w:val="ru-RU"/>
        </w:rPr>
        <w:t xml:space="preserve"> современными методами</w:t>
      </w:r>
      <w:r>
        <w:rPr>
          <w:rFonts w:ascii="Verdana" w:hAnsi="Verdana"/>
          <w:lang w:val="ru-RU"/>
        </w:rPr>
        <w:t>,</w:t>
      </w:r>
      <w:r w:rsidRPr="006B3532">
        <w:rPr>
          <w:rFonts w:ascii="Verdana" w:hAnsi="Verdana"/>
          <w:lang w:val="ru-RU"/>
        </w:rPr>
        <w:t xml:space="preserve"> решить проблему отходов, экологически оздоровить территори</w:t>
      </w:r>
      <w:r w:rsidR="00B52FBD">
        <w:rPr>
          <w:rFonts w:ascii="Verdana" w:hAnsi="Verdana"/>
          <w:lang w:val="ru-RU"/>
        </w:rPr>
        <w:t>ю</w:t>
      </w:r>
      <w:r w:rsidRPr="006B3532">
        <w:rPr>
          <w:rFonts w:ascii="Verdana" w:hAnsi="Verdana"/>
          <w:lang w:val="ru-RU"/>
        </w:rPr>
        <w:t xml:space="preserve"> и прекратить негативное воздействие на окружающую среду</w:t>
      </w:r>
      <w:r>
        <w:rPr>
          <w:rFonts w:ascii="Verdana" w:hAnsi="Verdana"/>
          <w:lang w:val="ru-RU"/>
        </w:rPr>
        <w:t>.</w:t>
      </w:r>
      <w:r w:rsidRPr="006B3532">
        <w:rPr>
          <w:rFonts w:ascii="Verdana" w:hAnsi="Verdana"/>
          <w:lang w:val="ru-RU"/>
        </w:rPr>
        <w:t xml:space="preserve"> </w:t>
      </w:r>
    </w:p>
    <w:p w:rsidR="00D756C0" w:rsidRDefault="00D756C0" w:rsidP="0059139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2E4ACA">
        <w:rPr>
          <w:rFonts w:ascii="Verdana" w:hAnsi="Verdana"/>
          <w:sz w:val="24"/>
          <w:szCs w:val="24"/>
        </w:rPr>
        <w:t>Зарегистрированное и ведущее свою деятельность на административной территории г</w:t>
      </w:r>
      <w:proofErr w:type="gramStart"/>
      <w:r w:rsidR="002E4ACA">
        <w:rPr>
          <w:rFonts w:ascii="Verdana" w:hAnsi="Verdana"/>
          <w:sz w:val="24"/>
          <w:szCs w:val="24"/>
        </w:rPr>
        <w:t>.В</w:t>
      </w:r>
      <w:proofErr w:type="gramEnd"/>
      <w:r w:rsidR="002E4ACA">
        <w:rPr>
          <w:rFonts w:ascii="Verdana" w:hAnsi="Verdana"/>
          <w:sz w:val="24"/>
          <w:szCs w:val="24"/>
        </w:rPr>
        <w:t>оркуты предприятие, позволит увеличить налоговую наполняемость муниципального бюджета</w:t>
      </w:r>
      <w:r w:rsidR="006B3532">
        <w:rPr>
          <w:rFonts w:ascii="Verdana" w:hAnsi="Verdana"/>
          <w:sz w:val="24"/>
          <w:szCs w:val="24"/>
        </w:rPr>
        <w:t>.</w:t>
      </w:r>
    </w:p>
    <w:p w:rsidR="006B3532" w:rsidRPr="006B3532" w:rsidRDefault="00D756C0" w:rsidP="00591390">
      <w:pPr>
        <w:pStyle w:val="1"/>
        <w:spacing w:before="0" w:after="120"/>
        <w:ind w:left="0" w:firstLine="0"/>
        <w:rPr>
          <w:rFonts w:ascii="Verdana" w:hAnsi="Verdana"/>
          <w:lang w:val="ru-RU"/>
        </w:rPr>
      </w:pPr>
      <w:r w:rsidRPr="006B3532">
        <w:rPr>
          <w:rFonts w:ascii="Verdana" w:hAnsi="Verdana"/>
          <w:lang w:val="ru-RU"/>
        </w:rPr>
        <w:t xml:space="preserve">     </w:t>
      </w:r>
      <w:r w:rsidR="006B3532" w:rsidRPr="006B3532">
        <w:rPr>
          <w:rFonts w:ascii="Verdana" w:hAnsi="Verdana"/>
          <w:lang w:val="ru-RU"/>
        </w:rPr>
        <w:t>Реализация проекта имеет социально</w:t>
      </w:r>
      <w:r w:rsidR="006B3532">
        <w:rPr>
          <w:rFonts w:ascii="Verdana" w:hAnsi="Verdana"/>
          <w:lang w:val="ru-RU"/>
        </w:rPr>
        <w:t>е</w:t>
      </w:r>
      <w:r w:rsidR="006B3532" w:rsidRPr="006B3532">
        <w:rPr>
          <w:rFonts w:ascii="Verdana" w:hAnsi="Verdana"/>
          <w:lang w:val="ru-RU"/>
        </w:rPr>
        <w:t xml:space="preserve"> значение по созданию рабочих мест и дополнительных поступлений в муниципальный бюджет. </w:t>
      </w:r>
    </w:p>
    <w:p w:rsidR="006B3532" w:rsidRDefault="006B3532" w:rsidP="00591390">
      <w:pPr>
        <w:pStyle w:val="1"/>
        <w:spacing w:before="0" w:after="120"/>
        <w:ind w:left="0" w:firstLine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Стабильная </w:t>
      </w:r>
      <w:r w:rsidRPr="006B3532">
        <w:rPr>
          <w:rFonts w:ascii="Verdana" w:hAnsi="Verdana"/>
          <w:lang w:val="ru-RU"/>
        </w:rPr>
        <w:t>деятельность предприятия</w:t>
      </w:r>
      <w:r w:rsidR="00E1660C">
        <w:rPr>
          <w:rFonts w:ascii="Verdana" w:hAnsi="Verdana"/>
          <w:lang w:val="ru-RU"/>
        </w:rPr>
        <w:t>,</w:t>
      </w:r>
      <w:r w:rsidRPr="006B3532">
        <w:rPr>
          <w:rFonts w:ascii="Verdana" w:hAnsi="Verdana"/>
          <w:lang w:val="ru-RU"/>
        </w:rPr>
        <w:t xml:space="preserve"> позволит заключить договор социального партнёрства с Администрацией МО ГО «Воркута», что в дальнейшем благоприятно скажется </w:t>
      </w:r>
      <w:r>
        <w:rPr>
          <w:rFonts w:ascii="Verdana" w:hAnsi="Verdana"/>
          <w:lang w:val="ru-RU"/>
        </w:rPr>
        <w:t>на</w:t>
      </w:r>
      <w:r w:rsidRPr="006B353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социальном и экономическом развитие</w:t>
      </w:r>
      <w:r w:rsidRPr="006B3532">
        <w:rPr>
          <w:rFonts w:ascii="Verdana" w:hAnsi="Verdana"/>
          <w:lang w:val="ru-RU"/>
        </w:rPr>
        <w:t xml:space="preserve"> города.</w:t>
      </w:r>
    </w:p>
    <w:p w:rsidR="00E1660C" w:rsidRDefault="00E1660C" w:rsidP="006B3532">
      <w:pPr>
        <w:pStyle w:val="1"/>
        <w:spacing w:before="0" w:after="0"/>
        <w:ind w:left="0" w:firstLine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="00591390">
        <w:rPr>
          <w:rFonts w:ascii="Verdana" w:hAnsi="Verdana"/>
          <w:lang w:val="ru-RU"/>
        </w:rPr>
        <w:t xml:space="preserve">Экономически и географически всегда целесообразнее иметь взаимоотношения с местным производителем, что благоприятно сказывается на внутрирегионном развитии в целом. </w:t>
      </w:r>
      <w:r>
        <w:rPr>
          <w:rFonts w:ascii="Verdana" w:hAnsi="Verdana"/>
          <w:lang w:val="ru-RU"/>
        </w:rPr>
        <w:t xml:space="preserve">Производимая продукция сельскохозяйственного назначения (минеральные удобрения), будет приоритетно поставляться аграрному комплексу Республики Коми. </w:t>
      </w:r>
    </w:p>
    <w:p w:rsidR="007C063C" w:rsidRDefault="007C063C" w:rsidP="006B3532">
      <w:pPr>
        <w:pStyle w:val="1"/>
        <w:spacing w:before="0" w:after="0"/>
        <w:ind w:left="0" w:firstLine="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</w:p>
    <w:p w:rsidR="0042069B" w:rsidRDefault="0042069B" w:rsidP="006B3532">
      <w:pPr>
        <w:pStyle w:val="1"/>
        <w:spacing w:before="0" w:after="0"/>
        <w:ind w:left="0" w:firstLine="0"/>
        <w:rPr>
          <w:rFonts w:ascii="Verdana" w:hAnsi="Verdana"/>
          <w:lang w:val="ru-RU"/>
        </w:rPr>
      </w:pPr>
    </w:p>
    <w:p w:rsidR="0042069B" w:rsidRDefault="0042069B" w:rsidP="00E66F2C">
      <w:pPr>
        <w:pStyle w:val="1"/>
        <w:spacing w:before="0" w:after="0"/>
        <w:ind w:left="0" w:firstLine="0"/>
        <w:jc w:val="right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Надеемся на понимание, поддержку и взаимовыгодное сотрудничество.</w:t>
      </w:r>
    </w:p>
    <w:p w:rsidR="00E66F2C" w:rsidRDefault="00E66F2C" w:rsidP="00E66F2C">
      <w:pPr>
        <w:pStyle w:val="1"/>
        <w:spacing w:before="0" w:after="0"/>
        <w:ind w:left="0" w:firstLine="0"/>
        <w:jc w:val="right"/>
        <w:rPr>
          <w:rFonts w:ascii="Verdana" w:hAnsi="Verdana"/>
          <w:lang w:val="ru-RU"/>
        </w:rPr>
      </w:pPr>
    </w:p>
    <w:p w:rsidR="00EA1030" w:rsidRDefault="00DC32E4" w:rsidP="00E66F2C">
      <w:pPr>
        <w:pStyle w:val="1"/>
        <w:spacing w:before="0" w:after="0"/>
        <w:ind w:left="0" w:firstLine="0"/>
        <w:jc w:val="right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уважением, инициатор</w:t>
      </w:r>
      <w:r w:rsidR="0042069B">
        <w:rPr>
          <w:rFonts w:ascii="Verdana" w:hAnsi="Verdana"/>
          <w:lang w:val="ru-RU"/>
        </w:rPr>
        <w:t xml:space="preserve"> Проекта</w:t>
      </w:r>
    </w:p>
    <w:p w:rsidR="00E66F2C" w:rsidRDefault="00E66F2C" w:rsidP="00E66F2C">
      <w:pPr>
        <w:pStyle w:val="1"/>
        <w:spacing w:before="0" w:after="0"/>
        <w:ind w:left="0" w:firstLine="0"/>
        <w:jc w:val="right"/>
        <w:rPr>
          <w:rFonts w:ascii="Verdana" w:hAnsi="Verdana"/>
          <w:lang w:val="ru-RU"/>
        </w:rPr>
      </w:pPr>
    </w:p>
    <w:p w:rsidR="00AB3406" w:rsidRPr="00DC32E4" w:rsidRDefault="00EA1030" w:rsidP="00E66F2C">
      <w:pPr>
        <w:pStyle w:val="1"/>
        <w:spacing w:before="0" w:after="0"/>
        <w:ind w:left="0" w:firstLine="0"/>
        <w:jc w:val="right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Кузь Александр Борисович</w:t>
      </w:r>
    </w:p>
    <w:sectPr w:rsidR="00AB3406" w:rsidRPr="00DC32E4" w:rsidSect="00BD0224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C4F70"/>
    <w:multiLevelType w:val="hybridMultilevel"/>
    <w:tmpl w:val="A2E4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7F9A"/>
    <w:multiLevelType w:val="hybridMultilevel"/>
    <w:tmpl w:val="188E7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D3BDB"/>
    <w:multiLevelType w:val="hybridMultilevel"/>
    <w:tmpl w:val="CAFA51D0"/>
    <w:lvl w:ilvl="0" w:tplc="6038B5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6790D45"/>
    <w:multiLevelType w:val="hybridMultilevel"/>
    <w:tmpl w:val="FD5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147D"/>
    <w:multiLevelType w:val="hybridMultilevel"/>
    <w:tmpl w:val="8010528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C6B33EB"/>
    <w:multiLevelType w:val="hybridMultilevel"/>
    <w:tmpl w:val="D5D6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4"/>
    <w:rsid w:val="00033989"/>
    <w:rsid w:val="00077E75"/>
    <w:rsid w:val="000A4F22"/>
    <w:rsid w:val="001221BB"/>
    <w:rsid w:val="0019242D"/>
    <w:rsid w:val="001A3A8D"/>
    <w:rsid w:val="002017D0"/>
    <w:rsid w:val="00240AA2"/>
    <w:rsid w:val="002E4ACA"/>
    <w:rsid w:val="003B089D"/>
    <w:rsid w:val="003B139D"/>
    <w:rsid w:val="00410485"/>
    <w:rsid w:val="0042069B"/>
    <w:rsid w:val="004233DB"/>
    <w:rsid w:val="00456A5F"/>
    <w:rsid w:val="00464254"/>
    <w:rsid w:val="004A6602"/>
    <w:rsid w:val="00591390"/>
    <w:rsid w:val="005C3829"/>
    <w:rsid w:val="00612D48"/>
    <w:rsid w:val="00622728"/>
    <w:rsid w:val="006A6B2A"/>
    <w:rsid w:val="006B3532"/>
    <w:rsid w:val="0073547F"/>
    <w:rsid w:val="00795F54"/>
    <w:rsid w:val="007C063C"/>
    <w:rsid w:val="007D019A"/>
    <w:rsid w:val="00832188"/>
    <w:rsid w:val="00870D21"/>
    <w:rsid w:val="008F158E"/>
    <w:rsid w:val="00937518"/>
    <w:rsid w:val="0097664D"/>
    <w:rsid w:val="00997201"/>
    <w:rsid w:val="00A57582"/>
    <w:rsid w:val="00AB3406"/>
    <w:rsid w:val="00B03A2C"/>
    <w:rsid w:val="00B52FBD"/>
    <w:rsid w:val="00B71862"/>
    <w:rsid w:val="00BD0224"/>
    <w:rsid w:val="00C123F5"/>
    <w:rsid w:val="00CB2D0F"/>
    <w:rsid w:val="00CE49C2"/>
    <w:rsid w:val="00CF18DE"/>
    <w:rsid w:val="00D444C5"/>
    <w:rsid w:val="00D47B93"/>
    <w:rsid w:val="00D756C0"/>
    <w:rsid w:val="00DA7202"/>
    <w:rsid w:val="00DC32E4"/>
    <w:rsid w:val="00E1660C"/>
    <w:rsid w:val="00E66F2C"/>
    <w:rsid w:val="00EA0B68"/>
    <w:rsid w:val="00EA1030"/>
    <w:rsid w:val="00F102D2"/>
    <w:rsid w:val="00F219DE"/>
    <w:rsid w:val="00F2416D"/>
    <w:rsid w:val="00FC04E5"/>
    <w:rsid w:val="00FD2C7E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65"/>
    <w:pPr>
      <w:ind w:left="720"/>
      <w:contextualSpacing/>
    </w:pPr>
  </w:style>
  <w:style w:type="paragraph" w:styleId="a4">
    <w:name w:val="Body Text Indent"/>
    <w:basedOn w:val="a"/>
    <w:link w:val="a5"/>
    <w:semiHidden/>
    <w:rsid w:val="00C123F5"/>
    <w:pPr>
      <w:suppressAutoHyphens/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123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DA7202"/>
    <w:rPr>
      <w:rFonts w:ascii="Symbol" w:hAnsi="Symbol"/>
    </w:rPr>
  </w:style>
  <w:style w:type="paragraph" w:customStyle="1" w:styleId="1">
    <w:name w:val="Маркированный список1"/>
    <w:basedOn w:val="a"/>
    <w:rsid w:val="00CF18DE"/>
    <w:pPr>
      <w:suppressAutoHyphens/>
      <w:spacing w:before="100" w:after="100" w:line="240" w:lineRule="auto"/>
      <w:ind w:left="720" w:hanging="360"/>
      <w:jc w:val="both"/>
    </w:pPr>
    <w:rPr>
      <w:rFonts w:ascii="Times New Roman" w:eastAsia="Courier New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65"/>
    <w:pPr>
      <w:ind w:left="720"/>
      <w:contextualSpacing/>
    </w:pPr>
  </w:style>
  <w:style w:type="paragraph" w:styleId="a4">
    <w:name w:val="Body Text Indent"/>
    <w:basedOn w:val="a"/>
    <w:link w:val="a5"/>
    <w:semiHidden/>
    <w:rsid w:val="00C123F5"/>
    <w:pPr>
      <w:suppressAutoHyphens/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C123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DA7202"/>
    <w:rPr>
      <w:rFonts w:ascii="Symbol" w:hAnsi="Symbol"/>
    </w:rPr>
  </w:style>
  <w:style w:type="paragraph" w:customStyle="1" w:styleId="1">
    <w:name w:val="Маркированный список1"/>
    <w:basedOn w:val="a"/>
    <w:rsid w:val="00CF18DE"/>
    <w:pPr>
      <w:suppressAutoHyphens/>
      <w:spacing w:before="100" w:after="100" w:line="240" w:lineRule="auto"/>
      <w:ind w:left="720" w:hanging="360"/>
      <w:jc w:val="both"/>
    </w:pPr>
    <w:rPr>
      <w:rFonts w:ascii="Times New Roman" w:eastAsia="Courier New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1038-ED09-4341-8456-07980D9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Гарбуз</cp:lastModifiedBy>
  <cp:revision>2</cp:revision>
  <dcterms:created xsi:type="dcterms:W3CDTF">2018-09-21T06:09:00Z</dcterms:created>
  <dcterms:modified xsi:type="dcterms:W3CDTF">2018-09-21T06:09:00Z</dcterms:modified>
</cp:coreProperties>
</file>